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A33" w:rsidRPr="006B184F" w:rsidRDefault="00870E74" w:rsidP="00644A33">
      <w:pPr>
        <w:rPr>
          <w:rFonts w:ascii="Arial" w:hAnsi="Arial" w:cs="Arial"/>
        </w:rPr>
      </w:pPr>
      <w:r>
        <w:rPr>
          <w:rFonts w:ascii="Arial" w:hAnsi="Arial" w:cs="Arial"/>
          <w:noProof/>
          <w:lang w:val="en-US"/>
        </w:rPr>
        <mc:AlternateContent>
          <mc:Choice Requires="wps">
            <w:drawing>
              <wp:anchor distT="0" distB="0" distL="114300" distR="114300" simplePos="0" relativeHeight="251657728" behindDoc="0" locked="0" layoutInCell="1" allowOverlap="1" wp14:anchorId="6B73F4CD" wp14:editId="44C9C1D4">
                <wp:simplePos x="0" y="0"/>
                <wp:positionH relativeFrom="column">
                  <wp:posOffset>148590</wp:posOffset>
                </wp:positionH>
                <wp:positionV relativeFrom="paragraph">
                  <wp:posOffset>-432435</wp:posOffset>
                </wp:positionV>
                <wp:extent cx="3596640" cy="57150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5F3" w:rsidRPr="00140DA0" w:rsidRDefault="00F605F3" w:rsidP="00AD6B09">
                            <w:pPr>
                              <w:rPr>
                                <w:rFonts w:ascii="Arial" w:hAnsi="Arial" w:cs="Arial"/>
                                <w:b/>
                                <w:color w:val="FFFFFF"/>
                                <w:sz w:val="28"/>
                                <w:szCs w:val="28"/>
                              </w:rPr>
                            </w:pPr>
                            <w:r w:rsidRPr="00140DA0">
                              <w:rPr>
                                <w:rFonts w:ascii="Arial" w:hAnsi="Arial" w:cs="Arial"/>
                                <w:b/>
                                <w:color w:val="FFFFFF"/>
                                <w:sz w:val="28"/>
                                <w:szCs w:val="28"/>
                              </w:rPr>
                              <w:t>Tumu Whakahaere Mōrea Tūturu</w:t>
                            </w:r>
                          </w:p>
                          <w:p w:rsidR="00F605F3" w:rsidRPr="00140DA0" w:rsidRDefault="00F605F3" w:rsidP="00EC4417">
                            <w:pPr>
                              <w:pStyle w:val="Heading2"/>
                              <w:suppressOverlap/>
                              <w:rPr>
                                <w:rFonts w:cs="Arial"/>
                                <w:b w:val="0"/>
                                <w:sz w:val="28"/>
                                <w:szCs w:val="28"/>
                              </w:rPr>
                            </w:pPr>
                            <w:r w:rsidRPr="00140DA0">
                              <w:rPr>
                                <w:spacing w:val="6"/>
                                <w:sz w:val="28"/>
                                <w:szCs w:val="28"/>
                              </w:rPr>
                              <w:t xml:space="preserve">Manager, </w:t>
                            </w:r>
                            <w:r w:rsidRPr="00235D56">
                              <w:rPr>
                                <w:rFonts w:cs="Arial"/>
                                <w:sz w:val="28"/>
                                <w:szCs w:val="28"/>
                              </w:rPr>
                              <w:t>Risk and Assurance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3F4CD" id="_x0000_t202" coordsize="21600,21600" o:spt="202" path="m,l,21600r21600,l21600,xe">
                <v:stroke joinstyle="miter"/>
                <v:path gradientshapeok="t" o:connecttype="rect"/>
              </v:shapetype>
              <v:shape id="Text Box 2" o:spid="_x0000_s1026" type="#_x0000_t202" style="position:absolute;margin-left:11.7pt;margin-top:-34.05pt;width:283.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" fillcolor="black" stroked="f">
                <v:textbox>
                  <w:txbxContent>
                    <w:p w:rsidR="00F605F3" w:rsidRPr="00140DA0" w:rsidRDefault="00F605F3" w:rsidP="00AD6B09">
                      <w:pPr>
                        <w:rPr>
                          <w:rFonts w:ascii="Arial" w:hAnsi="Arial" w:cs="Arial"/>
                          <w:b/>
                          <w:color w:val="FFFFFF"/>
                          <w:sz w:val="28"/>
                          <w:szCs w:val="28"/>
                        </w:rPr>
                      </w:pPr>
                      <w:r w:rsidRPr="00140DA0">
                        <w:rPr>
                          <w:rFonts w:ascii="Arial" w:hAnsi="Arial" w:cs="Arial"/>
                          <w:b/>
                          <w:color w:val="FFFFFF"/>
                          <w:sz w:val="28"/>
                          <w:szCs w:val="28"/>
                        </w:rPr>
                        <w:t>Tumu Whakahaere Mōrea Tūturu</w:t>
                      </w:r>
                    </w:p>
                    <w:p w:rsidR="00F605F3" w:rsidRPr="00140DA0" w:rsidRDefault="00F605F3" w:rsidP="00EC4417">
                      <w:pPr>
                        <w:pStyle w:val="Heading2"/>
                        <w:suppressOverlap/>
                        <w:rPr>
                          <w:rFonts w:cs="Arial"/>
                          <w:b w:val="0"/>
                          <w:sz w:val="28"/>
                          <w:szCs w:val="28"/>
                        </w:rPr>
                      </w:pPr>
                      <w:r w:rsidRPr="00140DA0">
                        <w:rPr>
                          <w:spacing w:val="6"/>
                          <w:sz w:val="28"/>
                          <w:szCs w:val="28"/>
                        </w:rPr>
                        <w:t xml:space="preserve">Manager, </w:t>
                      </w:r>
                      <w:r w:rsidRPr="00235D56">
                        <w:rPr>
                          <w:rFonts w:cs="Arial"/>
                          <w:sz w:val="28"/>
                          <w:szCs w:val="28"/>
                        </w:rPr>
                        <w:t>Risk and Assurance</w:t>
                      </w:r>
                    </w:p>
                  </w:txbxContent>
                </v:textbox>
              </v:shape>
            </w:pict>
          </mc:Fallback>
        </mc:AlternateContent>
      </w:r>
    </w:p>
    <w:p w:rsidR="00644A33" w:rsidRPr="006B184F" w:rsidRDefault="00644A33" w:rsidP="00644A33">
      <w:pPr>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644A33" w:rsidRPr="00690D14">
        <w:trPr>
          <w:trHeight w:val="397"/>
        </w:trPr>
        <w:tc>
          <w:tcPr>
            <w:tcW w:w="718" w:type="dxa"/>
            <w:vMerge w:val="restart"/>
            <w:tcBorders>
              <w:right w:val="single" w:sz="2" w:space="0" w:color="auto"/>
            </w:tcBorders>
            <w:tcMar>
              <w:left w:w="0" w:type="dxa"/>
              <w:right w:w="0" w:type="dxa"/>
            </w:tcMar>
            <w:vAlign w:val="center"/>
          </w:tcPr>
          <w:p w:rsidR="00644A33" w:rsidRPr="00690D14" w:rsidRDefault="00644A33" w:rsidP="00644A33">
            <w:pPr>
              <w:pStyle w:val="Heading4"/>
              <w:ind w:left="851"/>
              <w:rPr>
                <w:rFonts w:ascii="Arial" w:hAnsi="Arial" w:cs="Arial"/>
                <w:spacing w:val="2"/>
                <w:sz w:val="18"/>
                <w:szCs w:val="18"/>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644A33" w:rsidRPr="00690D14" w:rsidRDefault="000A300A" w:rsidP="00644A33">
            <w:pPr>
              <w:pStyle w:val="Header"/>
              <w:rPr>
                <w:rFonts w:ascii="Arial" w:hAnsi="Arial" w:cs="Arial"/>
                <w:b/>
                <w:bCs/>
                <w:spacing w:val="2"/>
                <w:sz w:val="18"/>
                <w:szCs w:val="18"/>
              </w:rPr>
            </w:pPr>
            <w:r>
              <w:rPr>
                <w:rFonts w:ascii="Arial" w:hAnsi="Arial" w:cs="Arial"/>
                <w:b/>
                <w:bCs/>
                <w:spacing w:val="2"/>
                <w:sz w:val="18"/>
                <w:szCs w:val="18"/>
              </w:rPr>
              <w:t>Te Puni</w:t>
            </w:r>
            <w:r w:rsidR="00644A33" w:rsidRPr="00690D14">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644A33" w:rsidRPr="00690D14" w:rsidRDefault="0018744C" w:rsidP="0018744C">
            <w:pPr>
              <w:tabs>
                <w:tab w:val="left" w:pos="1420"/>
              </w:tabs>
              <w:rPr>
                <w:rFonts w:ascii="Arial" w:hAnsi="Arial" w:cs="Arial"/>
                <w:spacing w:val="2"/>
                <w:sz w:val="18"/>
                <w:szCs w:val="18"/>
              </w:rPr>
            </w:pPr>
            <w:r>
              <w:rPr>
                <w:rFonts w:ascii="Arial" w:hAnsi="Arial" w:cs="Arial"/>
                <w:color w:val="333333"/>
                <w:sz w:val="18"/>
                <w:szCs w:val="18"/>
              </w:rPr>
              <w:t xml:space="preserve">Te Puni Tautoko Whakahaere - </w:t>
            </w:r>
            <w:r>
              <w:rPr>
                <w:rFonts w:ascii="Arial" w:hAnsi="Arial" w:cs="Arial"/>
                <w:spacing w:val="2"/>
                <w:sz w:val="18"/>
                <w:szCs w:val="18"/>
              </w:rPr>
              <w:t>Organisational Support</w:t>
            </w:r>
          </w:p>
        </w:tc>
      </w:tr>
      <w:tr w:rsidR="00644A33" w:rsidRPr="00690D14">
        <w:trPr>
          <w:trHeight w:val="397"/>
        </w:trPr>
        <w:tc>
          <w:tcPr>
            <w:tcW w:w="718" w:type="dxa"/>
            <w:vMerge/>
            <w:tcBorders>
              <w:right w:val="single" w:sz="2" w:space="0" w:color="auto"/>
            </w:tcBorders>
            <w:tcMar>
              <w:left w:w="0" w:type="dxa"/>
              <w:right w:w="0" w:type="dxa"/>
            </w:tcMar>
            <w:vAlign w:val="center"/>
          </w:tcPr>
          <w:p w:rsidR="00644A33" w:rsidRPr="00690D14" w:rsidRDefault="00644A33" w:rsidP="00644A33">
            <w:pPr>
              <w:tabs>
                <w:tab w:val="left" w:pos="1420"/>
              </w:tabs>
              <w:ind w:left="851"/>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644A33" w:rsidRPr="00690D14" w:rsidRDefault="00644A33" w:rsidP="00644A33">
            <w:pPr>
              <w:tabs>
                <w:tab w:val="left" w:pos="1420"/>
              </w:tabs>
              <w:rPr>
                <w:rFonts w:ascii="Arial" w:hAnsi="Arial" w:cs="Arial"/>
                <w:b/>
                <w:spacing w:val="2"/>
                <w:sz w:val="18"/>
                <w:szCs w:val="18"/>
              </w:rPr>
            </w:pPr>
            <w:r w:rsidRPr="00690D14">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644A33" w:rsidRPr="00690D14" w:rsidRDefault="00737998" w:rsidP="000D023F">
            <w:pPr>
              <w:tabs>
                <w:tab w:val="left" w:pos="1420"/>
              </w:tabs>
              <w:rPr>
                <w:rFonts w:ascii="Arial" w:hAnsi="Arial" w:cs="Arial"/>
                <w:spacing w:val="2"/>
                <w:sz w:val="18"/>
                <w:szCs w:val="18"/>
              </w:rPr>
            </w:pPr>
            <w:r>
              <w:rPr>
                <w:rFonts w:ascii="Arial" w:hAnsi="Arial" w:cs="Arial"/>
                <w:sz w:val="18"/>
                <w:szCs w:val="18"/>
              </w:rPr>
              <w:t>Manahautū Tuarua Te Puni Tautoko - Deputy Chief Executive Organisational Support</w:t>
            </w:r>
          </w:p>
        </w:tc>
      </w:tr>
      <w:tr w:rsidR="00644A33" w:rsidRPr="00690D14">
        <w:trPr>
          <w:trHeight w:val="397"/>
        </w:trPr>
        <w:tc>
          <w:tcPr>
            <w:tcW w:w="718" w:type="dxa"/>
            <w:vMerge/>
            <w:tcBorders>
              <w:right w:val="single" w:sz="2" w:space="0" w:color="auto"/>
            </w:tcBorders>
            <w:tcMar>
              <w:left w:w="0" w:type="dxa"/>
              <w:right w:w="0" w:type="dxa"/>
            </w:tcMar>
            <w:vAlign w:val="center"/>
          </w:tcPr>
          <w:p w:rsidR="00644A33" w:rsidRPr="00690D14" w:rsidRDefault="00644A33" w:rsidP="00644A33">
            <w:pPr>
              <w:tabs>
                <w:tab w:val="left" w:pos="1420"/>
              </w:tabs>
              <w:ind w:left="851"/>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644A33" w:rsidRPr="00690D14" w:rsidRDefault="00644A33" w:rsidP="00644A33">
            <w:pPr>
              <w:tabs>
                <w:tab w:val="left" w:pos="1420"/>
              </w:tabs>
              <w:rPr>
                <w:rFonts w:ascii="Arial" w:hAnsi="Arial" w:cs="Arial"/>
                <w:b/>
                <w:spacing w:val="2"/>
                <w:sz w:val="18"/>
                <w:szCs w:val="18"/>
              </w:rPr>
            </w:pPr>
            <w:r w:rsidRPr="00690D14">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644A33" w:rsidRPr="00690D14" w:rsidRDefault="00650B95" w:rsidP="00644A33">
            <w:pPr>
              <w:tabs>
                <w:tab w:val="left" w:pos="1420"/>
              </w:tabs>
              <w:rPr>
                <w:rFonts w:ascii="Arial" w:hAnsi="Arial" w:cs="Arial"/>
                <w:spacing w:val="2"/>
                <w:sz w:val="18"/>
                <w:szCs w:val="18"/>
              </w:rPr>
            </w:pPr>
            <w:r>
              <w:rPr>
                <w:rFonts w:ascii="Arial" w:hAnsi="Arial" w:cs="Arial"/>
                <w:spacing w:val="2"/>
                <w:sz w:val="18"/>
                <w:szCs w:val="18"/>
              </w:rPr>
              <w:t>Tari Matua, Te Whanganui a Tara - National Office, Wellington</w:t>
            </w:r>
          </w:p>
        </w:tc>
      </w:tr>
    </w:tbl>
    <w:p w:rsidR="006060D6" w:rsidRPr="00355656" w:rsidRDefault="00B15C3F" w:rsidP="006060D6">
      <w:pPr>
        <w:pBdr>
          <w:bottom w:val="single" w:sz="4" w:space="1" w:color="auto"/>
        </w:pBdr>
        <w:spacing w:before="240" w:after="60"/>
        <w:outlineLvl w:val="6"/>
        <w:rPr>
          <w:rFonts w:ascii="Arial" w:hAnsi="Arial" w:cs="Arial"/>
          <w:b/>
          <w:sz w:val="18"/>
          <w:szCs w:val="18"/>
        </w:rPr>
      </w:pPr>
      <w:r>
        <w:rPr>
          <w:rFonts w:ascii="Arial" w:hAnsi="Arial" w:cs="Arial"/>
          <w:b/>
          <w:sz w:val="18"/>
          <w:szCs w:val="18"/>
        </w:rPr>
        <w:br/>
      </w:r>
      <w:r w:rsidR="006060D6" w:rsidRPr="00355656">
        <w:rPr>
          <w:rFonts w:ascii="Arial" w:hAnsi="Arial" w:cs="Arial"/>
          <w:b/>
          <w:sz w:val="18"/>
          <w:szCs w:val="18"/>
        </w:rPr>
        <w:t>ORGANISATIONAL STATEMENT</w:t>
      </w:r>
    </w:p>
    <w:p w:rsidR="00074A4C" w:rsidRDefault="00074A4C" w:rsidP="00074A4C">
      <w:pPr>
        <w:spacing w:line="276" w:lineRule="auto"/>
        <w:rPr>
          <w:rFonts w:ascii="Arial" w:eastAsia="Calibri" w:hAnsi="Arial" w:cs="Arial"/>
          <w:sz w:val="18"/>
          <w:szCs w:val="18"/>
          <w:lang w:val="mi-NZ"/>
        </w:rPr>
      </w:pPr>
    </w:p>
    <w:p w:rsidR="00E25684" w:rsidRDefault="002B1A4D" w:rsidP="00074A4C">
      <w:pPr>
        <w:spacing w:line="276" w:lineRule="auto"/>
        <w:rPr>
          <w:rFonts w:ascii="Arial" w:eastAsia="Calibri" w:hAnsi="Arial" w:cs="Arial"/>
          <w:sz w:val="18"/>
          <w:szCs w:val="18"/>
          <w:lang w:val="mi-NZ"/>
        </w:rPr>
      </w:pPr>
      <w:r w:rsidRPr="003D124A">
        <w:rPr>
          <w:rFonts w:ascii="Arial" w:eastAsia="Calibri" w:hAnsi="Arial" w:cs="Arial"/>
          <w:sz w:val="18"/>
          <w:szCs w:val="18"/>
          <w:lang w:val="mi-NZ"/>
        </w:rPr>
        <w:t xml:space="preserve">The </w:t>
      </w:r>
      <w:r w:rsidR="006060D6" w:rsidRPr="003D124A">
        <w:rPr>
          <w:rFonts w:ascii="Arial" w:eastAsia="Calibri" w:hAnsi="Arial" w:cs="Arial"/>
          <w:sz w:val="18"/>
          <w:szCs w:val="18"/>
          <w:lang w:val="mi-NZ"/>
        </w:rPr>
        <w:t>Te Puni Kōkiri</w:t>
      </w:r>
      <w:r w:rsidRPr="003D124A">
        <w:rPr>
          <w:rFonts w:ascii="Arial" w:eastAsia="Calibri" w:hAnsi="Arial" w:cs="Arial"/>
          <w:sz w:val="18"/>
          <w:szCs w:val="18"/>
          <w:lang w:val="mi-NZ"/>
        </w:rPr>
        <w:t xml:space="preserve"> </w:t>
      </w:r>
      <w:r w:rsidR="00E25684" w:rsidRPr="003D124A">
        <w:rPr>
          <w:rFonts w:ascii="Arial" w:eastAsia="Calibri" w:hAnsi="Arial" w:cs="Arial"/>
          <w:sz w:val="18"/>
          <w:szCs w:val="18"/>
          <w:lang w:val="mi-NZ"/>
        </w:rPr>
        <w:t>approach to development and wellbeing is reflected through Te Ohu Whanake – sowing the seeds of development.  It is an approach that seeks to:</w:t>
      </w:r>
    </w:p>
    <w:p w:rsidR="00074A4C" w:rsidRPr="003D124A" w:rsidRDefault="00074A4C" w:rsidP="00074A4C">
      <w:pPr>
        <w:spacing w:line="276" w:lineRule="auto"/>
        <w:rPr>
          <w:rFonts w:ascii="Arial" w:eastAsia="Calibri" w:hAnsi="Arial" w:cs="Arial"/>
          <w:sz w:val="18"/>
          <w:szCs w:val="18"/>
          <w:lang w:val="mi-NZ"/>
        </w:rPr>
      </w:pPr>
    </w:p>
    <w:p w:rsidR="00E25684" w:rsidRDefault="00E25684" w:rsidP="00074A4C">
      <w:pPr>
        <w:numPr>
          <w:ilvl w:val="0"/>
          <w:numId w:val="20"/>
        </w:numPr>
        <w:spacing w:line="276" w:lineRule="auto"/>
        <w:ind w:left="357" w:hanging="357"/>
        <w:rPr>
          <w:rFonts w:ascii="Arial" w:eastAsia="Times New Roman" w:hAnsi="Arial" w:cs="Arial"/>
          <w:color w:val="000000"/>
          <w:sz w:val="18"/>
          <w:szCs w:val="18"/>
          <w:lang w:val="en-NZ" w:eastAsia="en-NZ"/>
        </w:rPr>
      </w:pPr>
      <w:r>
        <w:rPr>
          <w:rFonts w:ascii="Arial" w:eastAsia="Times New Roman" w:hAnsi="Arial" w:cs="Arial"/>
          <w:color w:val="000000"/>
          <w:sz w:val="18"/>
          <w:szCs w:val="18"/>
          <w:lang w:val="en-NZ" w:eastAsia="en-NZ"/>
        </w:rPr>
        <w:t>Create a solid platform of community-based relationship and engagement with whānau, hapu and iwi;</w:t>
      </w:r>
    </w:p>
    <w:p w:rsidR="00E25684" w:rsidRDefault="00E25684" w:rsidP="00074A4C">
      <w:pPr>
        <w:numPr>
          <w:ilvl w:val="0"/>
          <w:numId w:val="20"/>
        </w:numPr>
        <w:spacing w:line="276" w:lineRule="auto"/>
        <w:ind w:left="357" w:hanging="357"/>
        <w:rPr>
          <w:rFonts w:ascii="Arial" w:eastAsia="Times New Roman" w:hAnsi="Arial" w:cs="Arial"/>
          <w:color w:val="000000"/>
          <w:sz w:val="18"/>
          <w:szCs w:val="18"/>
          <w:lang w:val="en-NZ" w:eastAsia="en-NZ"/>
        </w:rPr>
      </w:pPr>
      <w:r>
        <w:rPr>
          <w:rFonts w:ascii="Arial" w:eastAsia="Times New Roman" w:hAnsi="Arial" w:cs="Arial"/>
          <w:color w:val="000000"/>
          <w:sz w:val="18"/>
          <w:szCs w:val="18"/>
          <w:lang w:val="en-NZ" w:eastAsia="en-NZ"/>
        </w:rPr>
        <w:t>Improve outcomes by focusing on Māori aspirations, and on opportunities and innovative ways to accelerate development;</w:t>
      </w:r>
    </w:p>
    <w:p w:rsidR="00E25684" w:rsidRDefault="00E25684" w:rsidP="00074A4C">
      <w:pPr>
        <w:numPr>
          <w:ilvl w:val="0"/>
          <w:numId w:val="20"/>
        </w:numPr>
        <w:spacing w:line="276" w:lineRule="auto"/>
        <w:ind w:left="357" w:hanging="357"/>
        <w:rPr>
          <w:rFonts w:ascii="Arial" w:eastAsia="Times New Roman" w:hAnsi="Arial" w:cs="Arial"/>
          <w:color w:val="000000"/>
          <w:sz w:val="18"/>
          <w:szCs w:val="18"/>
          <w:lang w:val="en-NZ" w:eastAsia="en-NZ"/>
        </w:rPr>
      </w:pPr>
      <w:r>
        <w:rPr>
          <w:rFonts w:ascii="Arial" w:eastAsia="Times New Roman" w:hAnsi="Arial" w:cs="Arial"/>
          <w:color w:val="000000"/>
          <w:sz w:val="18"/>
          <w:szCs w:val="18"/>
          <w:lang w:val="en-NZ" w:eastAsia="en-NZ"/>
        </w:rPr>
        <w:t>Position government to be an enabler and a partner, empowering Māori choices; and</w:t>
      </w:r>
    </w:p>
    <w:p w:rsidR="00026BFB" w:rsidRDefault="00E25684" w:rsidP="00074A4C">
      <w:pPr>
        <w:numPr>
          <w:ilvl w:val="0"/>
          <w:numId w:val="20"/>
        </w:numPr>
        <w:spacing w:line="276" w:lineRule="auto"/>
        <w:ind w:left="357" w:hanging="357"/>
        <w:rPr>
          <w:rFonts w:ascii="Arial" w:eastAsia="Times New Roman" w:hAnsi="Arial" w:cs="Arial"/>
          <w:color w:val="000000"/>
          <w:sz w:val="18"/>
          <w:szCs w:val="18"/>
          <w:lang w:val="en-NZ" w:eastAsia="en-NZ"/>
        </w:rPr>
      </w:pPr>
      <w:r>
        <w:rPr>
          <w:rFonts w:ascii="Arial" w:eastAsia="Times New Roman" w:hAnsi="Arial" w:cs="Arial"/>
          <w:color w:val="000000"/>
          <w:sz w:val="18"/>
          <w:szCs w:val="18"/>
          <w:lang w:val="en-NZ" w:eastAsia="en-NZ"/>
        </w:rPr>
        <w:t>To create equity and equitable outcomes in an environment in which Māori can succeed, both here and abroad.</w:t>
      </w:r>
    </w:p>
    <w:p w:rsidR="00074A4C" w:rsidRDefault="00074A4C" w:rsidP="00074A4C">
      <w:pPr>
        <w:spacing w:line="276" w:lineRule="auto"/>
        <w:rPr>
          <w:rFonts w:ascii="Arial" w:eastAsia="Times New Roman" w:hAnsi="Arial" w:cs="Arial"/>
          <w:color w:val="000000"/>
          <w:sz w:val="18"/>
          <w:szCs w:val="18"/>
          <w:lang w:val="en-NZ" w:eastAsia="en-NZ"/>
        </w:rPr>
      </w:pPr>
    </w:p>
    <w:p w:rsidR="00A02723" w:rsidRDefault="0055214C" w:rsidP="00A02723">
      <w:pPr>
        <w:spacing w:line="276" w:lineRule="auto"/>
        <w:ind w:left="360"/>
        <w:jc w:val="center"/>
        <w:rPr>
          <w:rFonts w:ascii="Arial" w:eastAsia="Times New Roman" w:hAnsi="Arial" w:cs="Arial"/>
          <w:b/>
          <w:i/>
          <w:color w:val="000000"/>
          <w:sz w:val="18"/>
          <w:szCs w:val="18"/>
          <w:lang w:eastAsia="en-NZ"/>
        </w:rPr>
      </w:pPr>
      <w:r w:rsidRPr="00026BFB">
        <w:rPr>
          <w:rFonts w:ascii="Arial" w:eastAsia="Times New Roman" w:hAnsi="Arial" w:cs="Arial"/>
          <w:b/>
          <w:i/>
          <w:color w:val="000000"/>
          <w:sz w:val="18"/>
          <w:szCs w:val="18"/>
          <w:lang w:eastAsia="en-NZ"/>
        </w:rPr>
        <w:t>Thriving Whānau</w:t>
      </w:r>
      <w:r w:rsidR="002B1A4D" w:rsidRPr="00026BFB">
        <w:rPr>
          <w:rFonts w:ascii="Arial" w:eastAsia="Times New Roman" w:hAnsi="Arial" w:cs="Arial"/>
          <w:i/>
          <w:color w:val="000000"/>
          <w:sz w:val="18"/>
          <w:szCs w:val="18"/>
          <w:lang w:eastAsia="en-NZ"/>
        </w:rPr>
        <w:t xml:space="preserve"> is our vision</w:t>
      </w:r>
      <w:r w:rsidRPr="00026BFB">
        <w:rPr>
          <w:rFonts w:ascii="Arial" w:eastAsia="Times New Roman" w:hAnsi="Arial" w:cs="Arial"/>
          <w:b/>
          <w:i/>
          <w:color w:val="000000"/>
          <w:sz w:val="18"/>
          <w:szCs w:val="18"/>
          <w:lang w:eastAsia="en-NZ"/>
        </w:rPr>
        <w:t>.</w:t>
      </w:r>
    </w:p>
    <w:p w:rsidR="00074A4C" w:rsidRDefault="00A02723" w:rsidP="00A02723">
      <w:pPr>
        <w:spacing w:line="276" w:lineRule="auto"/>
        <w:ind w:left="360"/>
        <w:jc w:val="cente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W</w:t>
      </w:r>
      <w:r w:rsidR="0055214C" w:rsidRPr="00026BFB">
        <w:rPr>
          <w:rFonts w:ascii="Arial" w:eastAsia="Times New Roman" w:hAnsi="Arial" w:cs="Arial"/>
          <w:color w:val="000000"/>
          <w:sz w:val="18"/>
          <w:szCs w:val="18"/>
          <w:lang w:eastAsia="en-NZ"/>
        </w:rPr>
        <w:t xml:space="preserve">hānau development </w:t>
      </w:r>
      <w:r w:rsidR="00026BFB" w:rsidRPr="00026BFB">
        <w:rPr>
          <w:rFonts w:ascii="Arial" w:eastAsia="Times New Roman" w:hAnsi="Arial" w:cs="Arial"/>
          <w:color w:val="000000"/>
          <w:sz w:val="18"/>
          <w:szCs w:val="18"/>
          <w:lang w:eastAsia="en-NZ"/>
        </w:rPr>
        <w:t>and whānau</w:t>
      </w:r>
      <w:r w:rsidR="0055214C" w:rsidRPr="00026BFB">
        <w:rPr>
          <w:rFonts w:ascii="Arial" w:eastAsia="Times New Roman" w:hAnsi="Arial" w:cs="Arial"/>
          <w:color w:val="000000"/>
          <w:sz w:val="18"/>
          <w:szCs w:val="18"/>
          <w:lang w:eastAsia="en-NZ"/>
        </w:rPr>
        <w:t>-ce</w:t>
      </w:r>
      <w:r>
        <w:rPr>
          <w:rFonts w:ascii="Arial" w:eastAsia="Times New Roman" w:hAnsi="Arial" w:cs="Arial"/>
          <w:color w:val="000000"/>
          <w:sz w:val="18"/>
          <w:szCs w:val="18"/>
          <w:lang w:eastAsia="en-NZ"/>
        </w:rPr>
        <w:t>ntred approaches sit</w:t>
      </w:r>
      <w:r w:rsidR="00074A4C">
        <w:rPr>
          <w:rFonts w:ascii="Arial" w:eastAsia="Times New Roman" w:hAnsi="Arial" w:cs="Arial"/>
          <w:color w:val="000000"/>
          <w:sz w:val="18"/>
          <w:szCs w:val="18"/>
          <w:lang w:eastAsia="en-NZ"/>
        </w:rPr>
        <w:t xml:space="preserve"> </w:t>
      </w:r>
      <w:r>
        <w:rPr>
          <w:rFonts w:ascii="Arial" w:eastAsia="Times New Roman" w:hAnsi="Arial" w:cs="Arial"/>
          <w:color w:val="000000"/>
          <w:sz w:val="18"/>
          <w:szCs w:val="18"/>
          <w:lang w:eastAsia="en-NZ"/>
        </w:rPr>
        <w:t xml:space="preserve">at the </w:t>
      </w:r>
      <w:r w:rsidR="00EE74B2">
        <w:rPr>
          <w:rFonts w:ascii="Arial" w:eastAsia="Times New Roman" w:hAnsi="Arial" w:cs="Arial"/>
          <w:color w:val="000000"/>
          <w:sz w:val="18"/>
          <w:szCs w:val="18"/>
          <w:lang w:eastAsia="en-NZ"/>
        </w:rPr>
        <w:t>centre of our policies</w:t>
      </w:r>
      <w:r w:rsidR="00074A4C">
        <w:rPr>
          <w:rFonts w:ascii="Arial" w:eastAsia="Times New Roman" w:hAnsi="Arial" w:cs="Arial"/>
          <w:color w:val="000000"/>
          <w:sz w:val="18"/>
          <w:szCs w:val="18"/>
          <w:lang w:eastAsia="en-NZ"/>
        </w:rPr>
        <w:t>,</w:t>
      </w:r>
    </w:p>
    <w:p w:rsidR="0055214C" w:rsidRPr="00026BFB" w:rsidRDefault="0055214C" w:rsidP="00A02723">
      <w:pPr>
        <w:spacing w:line="276" w:lineRule="auto"/>
        <w:ind w:left="360"/>
        <w:jc w:val="center"/>
        <w:rPr>
          <w:rFonts w:ascii="Arial" w:eastAsia="Times New Roman" w:hAnsi="Arial" w:cs="Arial"/>
          <w:color w:val="000000"/>
          <w:sz w:val="18"/>
          <w:szCs w:val="18"/>
          <w:lang w:val="en-NZ" w:eastAsia="en-NZ"/>
        </w:rPr>
      </w:pPr>
      <w:r w:rsidRPr="00026BFB">
        <w:rPr>
          <w:rFonts w:ascii="Arial" w:eastAsia="Times New Roman" w:hAnsi="Arial" w:cs="Arial"/>
          <w:color w:val="000000"/>
          <w:sz w:val="18"/>
          <w:szCs w:val="18"/>
          <w:lang w:eastAsia="en-NZ"/>
        </w:rPr>
        <w:t>activities and initiatives.</w:t>
      </w:r>
    </w:p>
    <w:p w:rsidR="0055214C" w:rsidRDefault="0055214C" w:rsidP="006060D6">
      <w:pPr>
        <w:pBdr>
          <w:bottom w:val="single" w:sz="4" w:space="1" w:color="auto"/>
        </w:pBdr>
        <w:tabs>
          <w:tab w:val="left" w:pos="1420"/>
          <w:tab w:val="center" w:pos="4153"/>
          <w:tab w:val="right" w:pos="8306"/>
        </w:tabs>
        <w:spacing w:after="120" w:line="280" w:lineRule="exact"/>
        <w:rPr>
          <w:rFonts w:ascii="Arial" w:hAnsi="Arial" w:cs="Arial"/>
          <w:b/>
          <w:sz w:val="18"/>
          <w:szCs w:val="18"/>
        </w:rPr>
      </w:pPr>
    </w:p>
    <w:p w:rsidR="006060D6" w:rsidRPr="006060D6" w:rsidRDefault="009A2393" w:rsidP="006060D6">
      <w:pPr>
        <w:pBdr>
          <w:bottom w:val="single" w:sz="4" w:space="1" w:color="auto"/>
        </w:pBdr>
        <w:tabs>
          <w:tab w:val="left" w:pos="1420"/>
          <w:tab w:val="center" w:pos="4153"/>
          <w:tab w:val="right" w:pos="8306"/>
        </w:tabs>
        <w:spacing w:after="120" w:line="280" w:lineRule="exact"/>
        <w:rPr>
          <w:rFonts w:ascii="Arial" w:hAnsi="Arial" w:cs="Arial"/>
          <w:b/>
          <w:spacing w:val="2"/>
          <w:sz w:val="18"/>
          <w:szCs w:val="18"/>
        </w:rPr>
      </w:pPr>
      <w:r>
        <w:rPr>
          <w:rFonts w:ascii="Arial" w:hAnsi="Arial" w:cs="Arial"/>
          <w:b/>
          <w:sz w:val="18"/>
          <w:szCs w:val="18"/>
        </w:rPr>
        <w:t xml:space="preserve">O </w:t>
      </w:r>
      <w:r w:rsidR="006060D6" w:rsidRPr="006060D6">
        <w:rPr>
          <w:rFonts w:ascii="Arial" w:hAnsi="Arial" w:cs="Arial"/>
          <w:b/>
          <w:sz w:val="18"/>
          <w:szCs w:val="18"/>
        </w:rPr>
        <w:t>TĀTOU WHAIPAINGA – OUR VALUES</w:t>
      </w:r>
    </w:p>
    <w:p w:rsidR="00074A4C" w:rsidRDefault="00074A4C" w:rsidP="00EE74B2">
      <w:pPr>
        <w:tabs>
          <w:tab w:val="left" w:pos="1420"/>
          <w:tab w:val="center" w:pos="4153"/>
          <w:tab w:val="right" w:pos="8306"/>
        </w:tabs>
        <w:spacing w:line="276" w:lineRule="auto"/>
        <w:rPr>
          <w:rFonts w:ascii="Arial" w:hAnsi="Arial" w:cs="Arial"/>
          <w:b/>
          <w:spacing w:val="2"/>
          <w:sz w:val="18"/>
          <w:szCs w:val="18"/>
        </w:rPr>
      </w:pPr>
    </w:p>
    <w:p w:rsidR="006060D6" w:rsidRPr="006060D6" w:rsidRDefault="006060D6" w:rsidP="00EE74B2">
      <w:pPr>
        <w:tabs>
          <w:tab w:val="left" w:pos="1420"/>
          <w:tab w:val="center" w:pos="4153"/>
          <w:tab w:val="right" w:pos="8306"/>
        </w:tabs>
        <w:spacing w:line="276" w:lineRule="auto"/>
        <w:rPr>
          <w:rFonts w:ascii="Arial" w:hAnsi="Arial" w:cs="Arial"/>
          <w:spacing w:val="2"/>
          <w:sz w:val="18"/>
          <w:szCs w:val="18"/>
        </w:rPr>
      </w:pPr>
      <w:r w:rsidRPr="006060D6">
        <w:rPr>
          <w:rFonts w:ascii="Arial" w:hAnsi="Arial" w:cs="Arial"/>
          <w:b/>
          <w:spacing w:val="2"/>
          <w:sz w:val="18"/>
          <w:szCs w:val="18"/>
        </w:rPr>
        <w:t>Te Wero</w:t>
      </w:r>
      <w:r w:rsidRPr="006060D6">
        <w:rPr>
          <w:rFonts w:ascii="Arial" w:hAnsi="Arial" w:cs="Arial"/>
          <w:spacing w:val="2"/>
          <w:sz w:val="18"/>
          <w:szCs w:val="18"/>
        </w:rPr>
        <w:t xml:space="preserve"> – </w:t>
      </w:r>
      <w:r w:rsidRPr="006060D6">
        <w:rPr>
          <w:rFonts w:ascii="Arial" w:hAnsi="Arial" w:cs="Arial"/>
          <w:i/>
          <w:spacing w:val="2"/>
          <w:sz w:val="18"/>
          <w:szCs w:val="18"/>
        </w:rPr>
        <w:t>We pursue excellence</w:t>
      </w:r>
    </w:p>
    <w:p w:rsidR="00EE74B2" w:rsidRDefault="006060D6" w:rsidP="00EE74B2">
      <w:pPr>
        <w:spacing w:line="276" w:lineRule="auto"/>
        <w:rPr>
          <w:rFonts w:ascii="Arial" w:eastAsia="Calibri" w:hAnsi="Arial" w:cs="Arial"/>
          <w:sz w:val="18"/>
          <w:szCs w:val="18"/>
          <w:lang w:val="mi-NZ"/>
        </w:rPr>
      </w:pPr>
      <w:r w:rsidRPr="003D124A">
        <w:rPr>
          <w:rFonts w:ascii="Arial" w:eastAsia="Calibri" w:hAnsi="Arial" w:cs="Arial"/>
          <w:sz w:val="18"/>
          <w:szCs w:val="18"/>
          <w:lang w:val="mi-NZ"/>
        </w:rPr>
        <w:t xml:space="preserve">We strive for </w:t>
      </w:r>
      <w:r w:rsidR="00EE74B2">
        <w:rPr>
          <w:rFonts w:ascii="Arial" w:eastAsia="Calibri" w:hAnsi="Arial" w:cs="Arial"/>
          <w:sz w:val="18"/>
          <w:szCs w:val="18"/>
          <w:lang w:val="mi-NZ"/>
        </w:rPr>
        <w:t>excellence and we get results.</w:t>
      </w:r>
    </w:p>
    <w:p w:rsidR="003D124A" w:rsidRDefault="006060D6" w:rsidP="00EE74B2">
      <w:pPr>
        <w:spacing w:line="276" w:lineRule="auto"/>
        <w:rPr>
          <w:rFonts w:ascii="Arial" w:eastAsia="Calibri" w:hAnsi="Arial" w:cs="Arial"/>
          <w:sz w:val="18"/>
          <w:szCs w:val="18"/>
          <w:lang w:val="mi-NZ"/>
        </w:rPr>
      </w:pPr>
      <w:r w:rsidRPr="003D124A">
        <w:rPr>
          <w:rFonts w:ascii="Arial" w:eastAsia="Calibri" w:hAnsi="Arial" w:cs="Arial"/>
          <w:sz w:val="18"/>
          <w:szCs w:val="18"/>
          <w:lang w:val="mi-NZ"/>
        </w:rPr>
        <w:t>We act with courage when required, take calculated risks and are results focused.</w:t>
      </w:r>
    </w:p>
    <w:p w:rsidR="00EE74B2" w:rsidRPr="00A02723" w:rsidRDefault="00EE74B2" w:rsidP="00EE74B2">
      <w:pPr>
        <w:rPr>
          <w:rFonts w:ascii="Arial" w:eastAsia="Calibri" w:hAnsi="Arial" w:cs="Arial"/>
          <w:sz w:val="18"/>
          <w:szCs w:val="18"/>
          <w:lang w:val="mi-NZ"/>
        </w:rPr>
      </w:pPr>
    </w:p>
    <w:p w:rsidR="006060D6" w:rsidRPr="006060D6" w:rsidRDefault="006060D6" w:rsidP="003D124A">
      <w:pPr>
        <w:tabs>
          <w:tab w:val="left" w:pos="1420"/>
          <w:tab w:val="center" w:pos="4153"/>
          <w:tab w:val="right" w:pos="8306"/>
        </w:tabs>
        <w:spacing w:line="280" w:lineRule="exact"/>
        <w:rPr>
          <w:rFonts w:ascii="Arial" w:hAnsi="Arial" w:cs="Arial"/>
          <w:spacing w:val="2"/>
          <w:sz w:val="18"/>
          <w:szCs w:val="18"/>
        </w:rPr>
      </w:pPr>
      <w:r w:rsidRPr="006060D6">
        <w:rPr>
          <w:rFonts w:ascii="Arial" w:hAnsi="Arial" w:cs="Arial"/>
          <w:b/>
          <w:spacing w:val="2"/>
          <w:sz w:val="18"/>
          <w:szCs w:val="18"/>
        </w:rPr>
        <w:t>Manaakitanga</w:t>
      </w:r>
      <w:r w:rsidRPr="006060D6">
        <w:rPr>
          <w:rFonts w:ascii="Arial" w:hAnsi="Arial" w:cs="Arial"/>
          <w:spacing w:val="2"/>
          <w:sz w:val="18"/>
          <w:szCs w:val="18"/>
        </w:rPr>
        <w:t xml:space="preserve"> - </w:t>
      </w:r>
      <w:r w:rsidRPr="006060D6">
        <w:rPr>
          <w:rFonts w:ascii="Arial" w:hAnsi="Arial" w:cs="Arial"/>
          <w:i/>
          <w:spacing w:val="2"/>
          <w:sz w:val="18"/>
          <w:szCs w:val="18"/>
        </w:rPr>
        <w:t>We value people and relationships</w:t>
      </w:r>
    </w:p>
    <w:p w:rsidR="00EE74B2" w:rsidRDefault="006060D6" w:rsidP="00EE74B2">
      <w:pPr>
        <w:spacing w:line="276" w:lineRule="auto"/>
        <w:rPr>
          <w:rFonts w:ascii="Arial" w:eastAsia="Calibri" w:hAnsi="Arial" w:cs="Arial"/>
          <w:sz w:val="18"/>
          <w:szCs w:val="18"/>
          <w:lang w:val="mi-NZ"/>
        </w:rPr>
      </w:pPr>
      <w:r w:rsidRPr="003D124A">
        <w:rPr>
          <w:rFonts w:ascii="Arial" w:eastAsia="Calibri" w:hAnsi="Arial" w:cs="Arial"/>
          <w:sz w:val="18"/>
          <w:szCs w:val="18"/>
          <w:lang w:val="mi-NZ"/>
        </w:rPr>
        <w:t xml:space="preserve">We act with integrity </w:t>
      </w:r>
      <w:r w:rsidR="00EE74B2">
        <w:rPr>
          <w:rFonts w:ascii="Arial" w:eastAsia="Calibri" w:hAnsi="Arial" w:cs="Arial"/>
          <w:sz w:val="18"/>
          <w:szCs w:val="18"/>
          <w:lang w:val="mi-NZ"/>
        </w:rPr>
        <w:t>and treat others with respect.</w:t>
      </w:r>
    </w:p>
    <w:p w:rsidR="00EE74B2" w:rsidRDefault="006060D6" w:rsidP="00EE74B2">
      <w:pPr>
        <w:spacing w:line="276" w:lineRule="auto"/>
        <w:rPr>
          <w:rFonts w:ascii="Arial" w:eastAsia="Calibri" w:hAnsi="Arial" w:cs="Arial"/>
          <w:sz w:val="18"/>
          <w:szCs w:val="18"/>
          <w:lang w:val="mi-NZ"/>
        </w:rPr>
      </w:pPr>
      <w:r w:rsidRPr="003D124A">
        <w:rPr>
          <w:rFonts w:ascii="Arial" w:eastAsia="Calibri" w:hAnsi="Arial" w:cs="Arial"/>
          <w:sz w:val="18"/>
          <w:szCs w:val="18"/>
          <w:lang w:val="mi-NZ"/>
        </w:rPr>
        <w:t>We a</w:t>
      </w:r>
      <w:r w:rsidR="00EE74B2">
        <w:rPr>
          <w:rFonts w:ascii="Arial" w:eastAsia="Calibri" w:hAnsi="Arial" w:cs="Arial"/>
          <w:sz w:val="18"/>
          <w:szCs w:val="18"/>
          <w:lang w:val="mi-NZ"/>
        </w:rPr>
        <w:t>re caring, humble and tolerant.</w:t>
      </w:r>
    </w:p>
    <w:p w:rsidR="006060D6" w:rsidRDefault="006060D6" w:rsidP="00EE74B2">
      <w:pPr>
        <w:spacing w:line="276" w:lineRule="auto"/>
        <w:rPr>
          <w:rFonts w:ascii="Arial" w:eastAsia="Calibri" w:hAnsi="Arial" w:cs="Arial"/>
          <w:sz w:val="18"/>
          <w:szCs w:val="18"/>
          <w:lang w:val="mi-NZ"/>
        </w:rPr>
      </w:pPr>
      <w:r w:rsidRPr="003D124A">
        <w:rPr>
          <w:rFonts w:ascii="Arial" w:eastAsia="Calibri" w:hAnsi="Arial" w:cs="Arial"/>
          <w:sz w:val="18"/>
          <w:szCs w:val="18"/>
          <w:lang w:val="mi-NZ"/>
        </w:rPr>
        <w:t>We are co-operative and inclusive.</w:t>
      </w:r>
    </w:p>
    <w:p w:rsidR="00EE74B2" w:rsidRPr="003D124A" w:rsidRDefault="00EE74B2" w:rsidP="00EE74B2">
      <w:pPr>
        <w:spacing w:line="276" w:lineRule="auto"/>
        <w:rPr>
          <w:rFonts w:ascii="Arial" w:eastAsia="Calibri" w:hAnsi="Arial" w:cs="Arial"/>
          <w:sz w:val="18"/>
          <w:szCs w:val="18"/>
          <w:lang w:val="mi-NZ"/>
        </w:rPr>
      </w:pPr>
    </w:p>
    <w:p w:rsidR="006060D6" w:rsidRPr="006060D6" w:rsidRDefault="006060D6" w:rsidP="003D124A">
      <w:pPr>
        <w:tabs>
          <w:tab w:val="left" w:pos="1420"/>
          <w:tab w:val="center" w:pos="4153"/>
          <w:tab w:val="right" w:pos="8306"/>
        </w:tabs>
        <w:spacing w:line="280" w:lineRule="exact"/>
        <w:rPr>
          <w:rFonts w:ascii="Arial" w:hAnsi="Arial" w:cs="Arial"/>
          <w:spacing w:val="2"/>
          <w:sz w:val="18"/>
          <w:szCs w:val="18"/>
        </w:rPr>
      </w:pPr>
      <w:r w:rsidRPr="006060D6">
        <w:rPr>
          <w:rFonts w:ascii="Arial" w:hAnsi="Arial" w:cs="Arial"/>
          <w:b/>
          <w:spacing w:val="2"/>
          <w:sz w:val="18"/>
          <w:szCs w:val="18"/>
        </w:rPr>
        <w:t>He Toa Takitini</w:t>
      </w:r>
      <w:r w:rsidRPr="006060D6">
        <w:rPr>
          <w:rFonts w:ascii="Arial" w:hAnsi="Arial" w:cs="Arial"/>
          <w:spacing w:val="2"/>
          <w:sz w:val="18"/>
          <w:szCs w:val="18"/>
        </w:rPr>
        <w:t xml:space="preserve"> – </w:t>
      </w:r>
      <w:r w:rsidRPr="006060D6">
        <w:rPr>
          <w:rFonts w:ascii="Arial" w:hAnsi="Arial" w:cs="Arial"/>
          <w:i/>
          <w:spacing w:val="2"/>
          <w:sz w:val="18"/>
          <w:szCs w:val="18"/>
        </w:rPr>
        <w:t>We work collectively</w:t>
      </w:r>
    </w:p>
    <w:p w:rsidR="006060D6" w:rsidRDefault="006060D6" w:rsidP="00EE74B2">
      <w:pPr>
        <w:spacing w:line="276" w:lineRule="auto"/>
        <w:rPr>
          <w:rFonts w:ascii="Arial" w:eastAsia="Calibri" w:hAnsi="Arial" w:cs="Arial"/>
          <w:sz w:val="18"/>
          <w:szCs w:val="18"/>
          <w:lang w:val="mi-NZ"/>
        </w:rPr>
      </w:pPr>
      <w:r w:rsidRPr="003D124A">
        <w:rPr>
          <w:rFonts w:ascii="Arial" w:eastAsia="Calibri" w:hAnsi="Arial" w:cs="Arial"/>
          <w:sz w:val="18"/>
          <w:szCs w:val="18"/>
          <w:lang w:val="mi-NZ"/>
        </w:rPr>
        <w:t>We lead by example, work as a team and maximise collective strengths to achieve our goals.</w:t>
      </w:r>
    </w:p>
    <w:p w:rsidR="00EE74B2" w:rsidRPr="00EE74B2" w:rsidRDefault="00EE74B2" w:rsidP="00EE74B2">
      <w:pPr>
        <w:spacing w:line="276" w:lineRule="auto"/>
        <w:rPr>
          <w:rFonts w:ascii="Arial" w:eastAsia="Calibri" w:hAnsi="Arial" w:cs="Arial"/>
          <w:sz w:val="18"/>
          <w:szCs w:val="18"/>
          <w:lang w:val="mi-NZ"/>
        </w:rPr>
      </w:pPr>
    </w:p>
    <w:p w:rsidR="006060D6" w:rsidRPr="006060D6" w:rsidRDefault="006060D6" w:rsidP="003D124A">
      <w:pPr>
        <w:tabs>
          <w:tab w:val="left" w:pos="1420"/>
          <w:tab w:val="center" w:pos="4153"/>
          <w:tab w:val="right" w:pos="8306"/>
        </w:tabs>
        <w:spacing w:line="280" w:lineRule="exact"/>
        <w:rPr>
          <w:rFonts w:ascii="Arial" w:hAnsi="Arial" w:cs="Arial"/>
          <w:spacing w:val="2"/>
          <w:sz w:val="18"/>
          <w:szCs w:val="18"/>
        </w:rPr>
      </w:pPr>
      <w:r w:rsidRPr="006060D6">
        <w:rPr>
          <w:rFonts w:ascii="Arial" w:hAnsi="Arial" w:cs="Arial"/>
          <w:b/>
          <w:spacing w:val="2"/>
          <w:sz w:val="18"/>
          <w:szCs w:val="18"/>
        </w:rPr>
        <w:t>Ture Tangata</w:t>
      </w:r>
      <w:r w:rsidRPr="006060D6">
        <w:rPr>
          <w:rFonts w:ascii="Arial" w:hAnsi="Arial" w:cs="Arial"/>
          <w:spacing w:val="2"/>
          <w:sz w:val="18"/>
          <w:szCs w:val="18"/>
        </w:rPr>
        <w:t xml:space="preserve"> – </w:t>
      </w:r>
      <w:r w:rsidRPr="006060D6">
        <w:rPr>
          <w:rFonts w:ascii="Arial" w:hAnsi="Arial" w:cs="Arial"/>
          <w:i/>
          <w:spacing w:val="2"/>
          <w:sz w:val="18"/>
          <w:szCs w:val="18"/>
        </w:rPr>
        <w:t>We are creative and innovative</w:t>
      </w:r>
    </w:p>
    <w:p w:rsidR="00EE74B2" w:rsidRDefault="006060D6" w:rsidP="00EE74B2">
      <w:pPr>
        <w:spacing w:line="276" w:lineRule="auto"/>
        <w:rPr>
          <w:rFonts w:ascii="Arial" w:eastAsia="Calibri" w:hAnsi="Arial" w:cs="Arial"/>
          <w:sz w:val="18"/>
          <w:szCs w:val="18"/>
          <w:lang w:val="mi-NZ"/>
        </w:rPr>
      </w:pPr>
      <w:r w:rsidRPr="003D124A">
        <w:rPr>
          <w:rFonts w:ascii="Arial" w:eastAsia="Calibri" w:hAnsi="Arial" w:cs="Arial"/>
          <w:sz w:val="18"/>
          <w:szCs w:val="18"/>
          <w:lang w:val="mi-NZ"/>
        </w:rPr>
        <w:t>We test id</w:t>
      </w:r>
      <w:r w:rsidR="00EE74B2">
        <w:rPr>
          <w:rFonts w:ascii="Arial" w:eastAsia="Calibri" w:hAnsi="Arial" w:cs="Arial"/>
          <w:sz w:val="18"/>
          <w:szCs w:val="18"/>
          <w:lang w:val="mi-NZ"/>
        </w:rPr>
        <w:t>eas and generate new knowledge.</w:t>
      </w:r>
    </w:p>
    <w:p w:rsidR="006060D6" w:rsidRDefault="006060D6" w:rsidP="00EE74B2">
      <w:pPr>
        <w:spacing w:line="276" w:lineRule="auto"/>
        <w:rPr>
          <w:rFonts w:ascii="Arial" w:eastAsia="Calibri" w:hAnsi="Arial" w:cs="Arial"/>
          <w:sz w:val="18"/>
          <w:szCs w:val="18"/>
          <w:lang w:val="mi-NZ"/>
        </w:rPr>
      </w:pPr>
      <w:r w:rsidRPr="003D124A">
        <w:rPr>
          <w:rFonts w:ascii="Arial" w:eastAsia="Calibri" w:hAnsi="Arial" w:cs="Arial"/>
          <w:sz w:val="18"/>
          <w:szCs w:val="18"/>
          <w:lang w:val="mi-NZ"/>
        </w:rPr>
        <w:t>We learn from others and confidently apply new knowledge to get results.</w:t>
      </w:r>
    </w:p>
    <w:p w:rsidR="00EE74B2" w:rsidRDefault="00EE74B2" w:rsidP="00EE74B2">
      <w:pPr>
        <w:spacing w:after="120"/>
        <w:rPr>
          <w:rFonts w:ascii="Arial" w:eastAsia="Calibri" w:hAnsi="Arial" w:cs="Arial"/>
          <w:sz w:val="18"/>
          <w:szCs w:val="18"/>
          <w:lang w:val="mi-NZ"/>
        </w:rPr>
      </w:pPr>
    </w:p>
    <w:p w:rsidR="00EE74B2" w:rsidRPr="003D124A" w:rsidRDefault="00EE74B2" w:rsidP="00EE74B2">
      <w:pPr>
        <w:spacing w:after="120"/>
        <w:rPr>
          <w:rFonts w:ascii="Arial" w:eastAsia="Calibri" w:hAnsi="Arial" w:cs="Arial"/>
          <w:sz w:val="18"/>
          <w:szCs w:val="18"/>
          <w:lang w:val="mi-NZ"/>
        </w:rPr>
      </w:pPr>
    </w:p>
    <w:p w:rsidR="00E352B5" w:rsidRDefault="00E352B5" w:rsidP="006060D6">
      <w:pPr>
        <w:tabs>
          <w:tab w:val="left" w:pos="1420"/>
          <w:tab w:val="center" w:pos="4153"/>
          <w:tab w:val="right" w:pos="8306"/>
        </w:tabs>
        <w:spacing w:after="120" w:line="280" w:lineRule="exact"/>
        <w:rPr>
          <w:rFonts w:ascii="Arial" w:hAnsi="Arial" w:cs="Arial"/>
          <w:spacing w:val="2"/>
          <w:sz w:val="18"/>
          <w:szCs w:val="18"/>
        </w:rPr>
        <w:sectPr w:rsidR="00E352B5" w:rsidSect="00F605F3">
          <w:headerReference w:type="even" r:id="rId8"/>
          <w:headerReference w:type="default" r:id="rId9"/>
          <w:footerReference w:type="even" r:id="rId10"/>
          <w:footerReference w:type="default" r:id="rId11"/>
          <w:headerReference w:type="first" r:id="rId12"/>
          <w:pgSz w:w="11907" w:h="16840" w:code="9"/>
          <w:pgMar w:top="1440" w:right="1797" w:bottom="1440" w:left="993" w:header="720" w:footer="720" w:gutter="0"/>
          <w:cols w:space="720"/>
          <w:titlePg/>
          <w:docGrid w:linePitch="326"/>
        </w:sectPr>
      </w:pPr>
    </w:p>
    <w:p w:rsidR="006060D6" w:rsidRPr="006060D6" w:rsidRDefault="006060D6" w:rsidP="006060D6">
      <w:pPr>
        <w:tabs>
          <w:tab w:val="left" w:pos="1420"/>
          <w:tab w:val="center" w:pos="4153"/>
          <w:tab w:val="right" w:pos="8306"/>
        </w:tabs>
        <w:spacing w:after="120" w:line="280" w:lineRule="exact"/>
        <w:rPr>
          <w:rFonts w:ascii="Arial" w:hAnsi="Arial" w:cs="Arial"/>
          <w:spacing w:val="2"/>
          <w:sz w:val="18"/>
          <w:szCs w:val="18"/>
        </w:rPr>
      </w:pPr>
    </w:p>
    <w:p w:rsidR="0055214C" w:rsidRDefault="0055214C">
      <w:pPr>
        <w:rPr>
          <w:rFonts w:ascii="Arial" w:hAnsi="Arial" w:cs="Arial"/>
          <w:b/>
          <w:caps/>
          <w:sz w:val="18"/>
          <w:szCs w:val="18"/>
        </w:rPr>
      </w:pPr>
      <w:r>
        <w:rPr>
          <w:rFonts w:ascii="Arial" w:hAnsi="Arial" w:cs="Arial"/>
          <w:b/>
          <w:caps/>
          <w:sz w:val="18"/>
          <w:szCs w:val="18"/>
        </w:rPr>
        <w:br w:type="page"/>
      </w:r>
    </w:p>
    <w:p w:rsidR="006060D6" w:rsidRPr="006060D6" w:rsidRDefault="000A300A" w:rsidP="006060D6">
      <w:pPr>
        <w:pBdr>
          <w:bottom w:val="single" w:sz="4" w:space="1" w:color="auto"/>
        </w:pBdr>
        <w:spacing w:before="240" w:after="60"/>
        <w:outlineLvl w:val="6"/>
        <w:rPr>
          <w:rFonts w:ascii="Arial" w:hAnsi="Arial" w:cs="Arial"/>
          <w:b/>
          <w:caps/>
          <w:sz w:val="18"/>
          <w:szCs w:val="18"/>
        </w:rPr>
      </w:pPr>
      <w:r>
        <w:rPr>
          <w:rFonts w:ascii="Arial" w:hAnsi="Arial" w:cs="Arial"/>
          <w:b/>
          <w:caps/>
          <w:sz w:val="18"/>
          <w:szCs w:val="18"/>
        </w:rPr>
        <w:t>Te Puni</w:t>
      </w:r>
      <w:r w:rsidR="006060D6" w:rsidRPr="006060D6">
        <w:rPr>
          <w:rFonts w:ascii="Arial" w:hAnsi="Arial" w:cs="Arial"/>
          <w:b/>
          <w:caps/>
          <w:sz w:val="18"/>
          <w:szCs w:val="18"/>
        </w:rPr>
        <w:t xml:space="preserve"> Statement</w:t>
      </w:r>
    </w:p>
    <w:p w:rsidR="00602AB8" w:rsidRDefault="00602AB8" w:rsidP="00EE74B2">
      <w:pPr>
        <w:spacing w:before="100" w:beforeAutospacing="1" w:after="120" w:line="276" w:lineRule="auto"/>
        <w:rPr>
          <w:rFonts w:ascii="Arial" w:eastAsia="Calibri" w:hAnsi="Arial" w:cs="Arial"/>
          <w:sz w:val="18"/>
          <w:szCs w:val="18"/>
          <w:lang w:val="mi-NZ"/>
        </w:rPr>
      </w:pPr>
      <w:r>
        <w:rPr>
          <w:rFonts w:ascii="Arial" w:eastAsia="Calibri" w:hAnsi="Arial" w:cs="Arial"/>
          <w:sz w:val="18"/>
          <w:szCs w:val="18"/>
          <w:lang w:val="mi-NZ"/>
        </w:rPr>
        <w:t xml:space="preserve">To ensure we can delivery on our priorities the </w:t>
      </w:r>
      <w:r>
        <w:rPr>
          <w:rFonts w:ascii="Arial" w:eastAsia="Times New Roman" w:hAnsi="Arial" w:cs="Arial"/>
          <w:color w:val="333333"/>
          <w:sz w:val="18"/>
          <w:szCs w:val="18"/>
          <w:lang w:val="en-NZ" w:eastAsia="en-NZ"/>
        </w:rPr>
        <w:t>Organisational Support Te Puni supports Te Puni Kōkiri</w:t>
      </w:r>
      <w:r>
        <w:rPr>
          <w:rFonts w:ascii="Arial" w:eastAsia="Calibri" w:hAnsi="Arial" w:cs="Arial"/>
          <w:sz w:val="18"/>
          <w:szCs w:val="18"/>
          <w:lang w:val="mi-NZ"/>
        </w:rPr>
        <w:t xml:space="preserve"> to be match-ready through our:</w:t>
      </w:r>
    </w:p>
    <w:p w:rsidR="00602AB8" w:rsidRPr="003D124A" w:rsidRDefault="00602AB8" w:rsidP="00074A4C">
      <w:pPr>
        <w:numPr>
          <w:ilvl w:val="0"/>
          <w:numId w:val="9"/>
        </w:numPr>
        <w:spacing w:line="276" w:lineRule="auto"/>
        <w:jc w:val="both"/>
        <w:rPr>
          <w:rFonts w:ascii="Arial" w:hAnsi="Arial" w:cs="Arial"/>
          <w:sz w:val="18"/>
          <w:szCs w:val="18"/>
        </w:rPr>
      </w:pPr>
      <w:r w:rsidRPr="003D124A">
        <w:rPr>
          <w:rFonts w:ascii="Arial" w:hAnsi="Arial" w:cs="Arial"/>
          <w:sz w:val="18"/>
          <w:szCs w:val="18"/>
        </w:rPr>
        <w:t>People Development (delivering on our Hoa Mahi experience)</w:t>
      </w:r>
    </w:p>
    <w:p w:rsidR="00602AB8" w:rsidRPr="003D124A" w:rsidRDefault="00602AB8" w:rsidP="00074A4C">
      <w:pPr>
        <w:numPr>
          <w:ilvl w:val="0"/>
          <w:numId w:val="9"/>
        </w:numPr>
        <w:spacing w:line="276" w:lineRule="auto"/>
        <w:jc w:val="both"/>
        <w:rPr>
          <w:rFonts w:ascii="Arial" w:hAnsi="Arial" w:cs="Arial"/>
          <w:sz w:val="18"/>
          <w:szCs w:val="18"/>
        </w:rPr>
      </w:pPr>
      <w:r w:rsidRPr="003D124A">
        <w:rPr>
          <w:rFonts w:ascii="Arial" w:hAnsi="Arial" w:cs="Arial"/>
          <w:sz w:val="18"/>
          <w:szCs w:val="18"/>
        </w:rPr>
        <w:t>Business Syste</w:t>
      </w:r>
      <w:r w:rsidR="005643A0">
        <w:rPr>
          <w:rFonts w:ascii="Arial" w:hAnsi="Arial" w:cs="Arial"/>
          <w:sz w:val="18"/>
          <w:szCs w:val="18"/>
        </w:rPr>
        <w:t>ms that are effective, efficient</w:t>
      </w:r>
      <w:r w:rsidRPr="003D124A">
        <w:rPr>
          <w:rFonts w:ascii="Arial" w:hAnsi="Arial" w:cs="Arial"/>
          <w:sz w:val="18"/>
          <w:szCs w:val="18"/>
        </w:rPr>
        <w:t xml:space="preserve"> and responsive</w:t>
      </w:r>
    </w:p>
    <w:p w:rsidR="00602AB8" w:rsidRPr="003D124A" w:rsidRDefault="00602AB8" w:rsidP="00074A4C">
      <w:pPr>
        <w:numPr>
          <w:ilvl w:val="0"/>
          <w:numId w:val="9"/>
        </w:numPr>
        <w:spacing w:line="276" w:lineRule="auto"/>
        <w:jc w:val="both"/>
        <w:rPr>
          <w:rFonts w:ascii="Arial" w:hAnsi="Arial" w:cs="Arial"/>
          <w:sz w:val="18"/>
          <w:szCs w:val="18"/>
        </w:rPr>
      </w:pPr>
      <w:r w:rsidRPr="003D124A">
        <w:rPr>
          <w:rFonts w:ascii="Arial" w:hAnsi="Arial" w:cs="Arial"/>
          <w:sz w:val="18"/>
          <w:szCs w:val="18"/>
        </w:rPr>
        <w:t>Assurance and identification and management of risk</w:t>
      </w:r>
    </w:p>
    <w:p w:rsidR="008F46D4" w:rsidRPr="003D124A" w:rsidRDefault="00B15C3F" w:rsidP="00EE74B2">
      <w:pPr>
        <w:spacing w:before="100" w:beforeAutospacing="1" w:after="120" w:line="276" w:lineRule="auto"/>
        <w:rPr>
          <w:rFonts w:ascii="Arial" w:eastAsia="Calibri" w:hAnsi="Arial" w:cs="Arial"/>
          <w:sz w:val="18"/>
          <w:szCs w:val="18"/>
          <w:lang w:val="mi-NZ"/>
        </w:rPr>
      </w:pPr>
      <w:r w:rsidRPr="003D124A">
        <w:rPr>
          <w:rFonts w:ascii="Arial" w:eastAsia="Calibri" w:hAnsi="Arial" w:cs="Arial"/>
          <w:sz w:val="18"/>
          <w:szCs w:val="18"/>
          <w:lang w:val="mi-NZ"/>
        </w:rPr>
        <w:t>T</w:t>
      </w:r>
      <w:r w:rsidR="009A2393" w:rsidRPr="003D124A">
        <w:rPr>
          <w:rFonts w:ascii="Arial" w:eastAsia="Calibri" w:hAnsi="Arial" w:cs="Arial"/>
          <w:sz w:val="18"/>
          <w:szCs w:val="18"/>
          <w:lang w:val="mi-NZ"/>
        </w:rPr>
        <w:t xml:space="preserve">his </w:t>
      </w:r>
      <w:r w:rsidRPr="003D124A">
        <w:rPr>
          <w:rFonts w:ascii="Arial" w:eastAsia="Calibri" w:hAnsi="Arial" w:cs="Arial"/>
          <w:sz w:val="18"/>
          <w:szCs w:val="18"/>
          <w:lang w:val="mi-NZ"/>
        </w:rPr>
        <w:t xml:space="preserve">done </w:t>
      </w:r>
      <w:r w:rsidR="008F46D4" w:rsidRPr="003D124A">
        <w:rPr>
          <w:rFonts w:ascii="Arial" w:eastAsia="Calibri" w:hAnsi="Arial" w:cs="Arial"/>
          <w:sz w:val="18"/>
          <w:szCs w:val="18"/>
          <w:lang w:val="mi-NZ"/>
        </w:rPr>
        <w:t>by providing the processes, systems and advice that enables the organisation to operate effectively, including:</w:t>
      </w:r>
    </w:p>
    <w:p w:rsidR="008F46D4" w:rsidRPr="003D124A" w:rsidRDefault="008F46D4" w:rsidP="00074A4C">
      <w:pPr>
        <w:numPr>
          <w:ilvl w:val="0"/>
          <w:numId w:val="9"/>
        </w:numPr>
        <w:spacing w:line="276" w:lineRule="auto"/>
        <w:jc w:val="both"/>
        <w:rPr>
          <w:rFonts w:ascii="Arial" w:hAnsi="Arial" w:cs="Arial"/>
          <w:sz w:val="18"/>
          <w:szCs w:val="18"/>
        </w:rPr>
      </w:pPr>
      <w:r w:rsidRPr="003D124A">
        <w:rPr>
          <w:rFonts w:ascii="Arial" w:hAnsi="Arial" w:cs="Arial"/>
          <w:sz w:val="18"/>
          <w:szCs w:val="18"/>
        </w:rPr>
        <w:t xml:space="preserve">Information </w:t>
      </w:r>
      <w:r w:rsidR="00026BFB" w:rsidRPr="003D124A">
        <w:rPr>
          <w:rFonts w:ascii="Arial" w:hAnsi="Arial" w:cs="Arial"/>
          <w:sz w:val="18"/>
          <w:szCs w:val="18"/>
        </w:rPr>
        <w:t xml:space="preserve">&amp; Technology </w:t>
      </w:r>
      <w:r w:rsidRPr="003D124A">
        <w:rPr>
          <w:rFonts w:ascii="Arial" w:hAnsi="Arial" w:cs="Arial"/>
          <w:sz w:val="18"/>
          <w:szCs w:val="18"/>
        </w:rPr>
        <w:t>Services</w:t>
      </w:r>
    </w:p>
    <w:p w:rsidR="008F46D4" w:rsidRPr="003D124A" w:rsidRDefault="008F46D4" w:rsidP="00074A4C">
      <w:pPr>
        <w:numPr>
          <w:ilvl w:val="0"/>
          <w:numId w:val="9"/>
        </w:numPr>
        <w:spacing w:line="276" w:lineRule="auto"/>
        <w:jc w:val="both"/>
        <w:rPr>
          <w:rFonts w:ascii="Arial" w:hAnsi="Arial" w:cs="Arial"/>
          <w:sz w:val="18"/>
          <w:szCs w:val="18"/>
        </w:rPr>
      </w:pPr>
      <w:r w:rsidRPr="003D124A">
        <w:rPr>
          <w:rFonts w:ascii="Arial" w:hAnsi="Arial" w:cs="Arial"/>
          <w:sz w:val="18"/>
          <w:szCs w:val="18"/>
        </w:rPr>
        <w:t>Finance</w:t>
      </w:r>
      <w:r w:rsidR="00026BFB" w:rsidRPr="003D124A">
        <w:rPr>
          <w:rFonts w:ascii="Arial" w:hAnsi="Arial" w:cs="Arial"/>
          <w:sz w:val="18"/>
          <w:szCs w:val="18"/>
        </w:rPr>
        <w:t xml:space="preserve"> &amp; Procurement</w:t>
      </w:r>
    </w:p>
    <w:p w:rsidR="00026BFB" w:rsidRPr="003D124A" w:rsidRDefault="00026BFB" w:rsidP="00074A4C">
      <w:pPr>
        <w:numPr>
          <w:ilvl w:val="0"/>
          <w:numId w:val="9"/>
        </w:numPr>
        <w:spacing w:line="276" w:lineRule="auto"/>
        <w:jc w:val="both"/>
        <w:rPr>
          <w:rFonts w:ascii="Arial" w:hAnsi="Arial" w:cs="Arial"/>
          <w:sz w:val="18"/>
          <w:szCs w:val="18"/>
        </w:rPr>
      </w:pPr>
      <w:r w:rsidRPr="003D124A">
        <w:rPr>
          <w:rFonts w:ascii="Arial" w:hAnsi="Arial" w:cs="Arial"/>
          <w:sz w:val="18"/>
          <w:szCs w:val="18"/>
        </w:rPr>
        <w:t>Communications</w:t>
      </w:r>
    </w:p>
    <w:p w:rsidR="00026BFB" w:rsidRPr="003D124A" w:rsidRDefault="00026BFB" w:rsidP="00074A4C">
      <w:pPr>
        <w:numPr>
          <w:ilvl w:val="0"/>
          <w:numId w:val="9"/>
        </w:numPr>
        <w:spacing w:line="276" w:lineRule="auto"/>
        <w:jc w:val="both"/>
        <w:rPr>
          <w:rFonts w:ascii="Arial" w:hAnsi="Arial" w:cs="Arial"/>
          <w:sz w:val="18"/>
          <w:szCs w:val="18"/>
        </w:rPr>
      </w:pPr>
      <w:r w:rsidRPr="003D124A">
        <w:rPr>
          <w:rFonts w:ascii="Arial" w:hAnsi="Arial" w:cs="Arial"/>
          <w:sz w:val="18"/>
          <w:szCs w:val="18"/>
        </w:rPr>
        <w:t>Strategy &amp; Planning</w:t>
      </w:r>
    </w:p>
    <w:p w:rsidR="00026BFB" w:rsidRPr="003D124A" w:rsidRDefault="00026BFB" w:rsidP="00074A4C">
      <w:pPr>
        <w:numPr>
          <w:ilvl w:val="0"/>
          <w:numId w:val="9"/>
        </w:numPr>
        <w:spacing w:line="276" w:lineRule="auto"/>
        <w:jc w:val="both"/>
        <w:rPr>
          <w:rFonts w:ascii="Arial" w:hAnsi="Arial" w:cs="Arial"/>
          <w:sz w:val="18"/>
          <w:szCs w:val="18"/>
        </w:rPr>
      </w:pPr>
      <w:r w:rsidRPr="003D124A">
        <w:rPr>
          <w:rFonts w:ascii="Arial" w:hAnsi="Arial" w:cs="Arial"/>
          <w:sz w:val="18"/>
          <w:szCs w:val="18"/>
        </w:rPr>
        <w:t>Risk &amp; Assurance</w:t>
      </w:r>
    </w:p>
    <w:p w:rsidR="008F46D4" w:rsidRPr="003D124A" w:rsidRDefault="008F46D4" w:rsidP="00074A4C">
      <w:pPr>
        <w:numPr>
          <w:ilvl w:val="0"/>
          <w:numId w:val="9"/>
        </w:numPr>
        <w:spacing w:line="276" w:lineRule="auto"/>
        <w:jc w:val="both"/>
        <w:rPr>
          <w:rFonts w:ascii="Arial" w:hAnsi="Arial" w:cs="Arial"/>
          <w:sz w:val="18"/>
          <w:szCs w:val="18"/>
        </w:rPr>
      </w:pPr>
      <w:r w:rsidRPr="003D124A">
        <w:rPr>
          <w:rFonts w:ascii="Arial" w:hAnsi="Arial" w:cs="Arial"/>
          <w:sz w:val="18"/>
          <w:szCs w:val="18"/>
        </w:rPr>
        <w:t xml:space="preserve">Legal </w:t>
      </w:r>
      <w:r w:rsidR="00026BFB" w:rsidRPr="003D124A">
        <w:rPr>
          <w:rFonts w:ascii="Arial" w:hAnsi="Arial" w:cs="Arial"/>
          <w:sz w:val="18"/>
          <w:szCs w:val="18"/>
        </w:rPr>
        <w:t>S</w:t>
      </w:r>
      <w:r w:rsidRPr="003D124A">
        <w:rPr>
          <w:rFonts w:ascii="Arial" w:hAnsi="Arial" w:cs="Arial"/>
          <w:sz w:val="18"/>
          <w:szCs w:val="18"/>
        </w:rPr>
        <w:t>ervice</w:t>
      </w:r>
    </w:p>
    <w:p w:rsidR="008F46D4" w:rsidRPr="003D124A" w:rsidRDefault="008F46D4" w:rsidP="00074A4C">
      <w:pPr>
        <w:numPr>
          <w:ilvl w:val="0"/>
          <w:numId w:val="9"/>
        </w:numPr>
        <w:spacing w:line="276" w:lineRule="auto"/>
        <w:jc w:val="both"/>
        <w:rPr>
          <w:rFonts w:ascii="Arial" w:hAnsi="Arial" w:cs="Arial"/>
          <w:sz w:val="18"/>
          <w:szCs w:val="18"/>
        </w:rPr>
      </w:pPr>
      <w:r w:rsidRPr="003D124A">
        <w:rPr>
          <w:rFonts w:ascii="Arial" w:hAnsi="Arial" w:cs="Arial"/>
          <w:sz w:val="18"/>
          <w:szCs w:val="18"/>
        </w:rPr>
        <w:t>Human Resources &amp; Capability</w:t>
      </w:r>
    </w:p>
    <w:p w:rsidR="008F46D4" w:rsidRPr="003D124A" w:rsidRDefault="005643A0" w:rsidP="00074A4C">
      <w:pPr>
        <w:numPr>
          <w:ilvl w:val="0"/>
          <w:numId w:val="9"/>
        </w:numPr>
        <w:spacing w:line="276" w:lineRule="auto"/>
        <w:jc w:val="both"/>
        <w:rPr>
          <w:rFonts w:ascii="Arial" w:hAnsi="Arial" w:cs="Arial"/>
          <w:sz w:val="18"/>
          <w:szCs w:val="18"/>
        </w:rPr>
      </w:pPr>
      <w:r>
        <w:rPr>
          <w:rFonts w:ascii="Arial" w:hAnsi="Arial" w:cs="Arial"/>
          <w:sz w:val="18"/>
          <w:szCs w:val="18"/>
        </w:rPr>
        <w:t xml:space="preserve">Ministerials </w:t>
      </w:r>
      <w:r w:rsidR="008F46D4" w:rsidRPr="003D124A">
        <w:rPr>
          <w:rFonts w:ascii="Arial" w:hAnsi="Arial" w:cs="Arial"/>
          <w:sz w:val="18"/>
          <w:szCs w:val="18"/>
        </w:rPr>
        <w:t>&amp; Business Support</w:t>
      </w:r>
    </w:p>
    <w:p w:rsidR="009A2393" w:rsidRPr="003D124A" w:rsidRDefault="00EE74B2" w:rsidP="00074A4C">
      <w:pPr>
        <w:numPr>
          <w:ilvl w:val="0"/>
          <w:numId w:val="9"/>
        </w:numPr>
        <w:spacing w:line="276" w:lineRule="auto"/>
        <w:jc w:val="both"/>
        <w:rPr>
          <w:rFonts w:ascii="Arial" w:hAnsi="Arial" w:cs="Arial"/>
          <w:sz w:val="18"/>
          <w:szCs w:val="18"/>
        </w:rPr>
      </w:pPr>
      <w:r>
        <w:rPr>
          <w:rFonts w:ascii="Arial" w:hAnsi="Arial" w:cs="Arial"/>
          <w:sz w:val="18"/>
          <w:szCs w:val="18"/>
        </w:rPr>
        <w:t>Project/Programme Support</w:t>
      </w:r>
    </w:p>
    <w:p w:rsidR="00026BFB" w:rsidRPr="003D124A" w:rsidRDefault="00026BFB" w:rsidP="00074A4C">
      <w:pPr>
        <w:numPr>
          <w:ilvl w:val="0"/>
          <w:numId w:val="9"/>
        </w:numPr>
        <w:spacing w:line="276" w:lineRule="auto"/>
        <w:jc w:val="both"/>
        <w:rPr>
          <w:rFonts w:ascii="Arial" w:hAnsi="Arial" w:cs="Arial"/>
          <w:sz w:val="18"/>
          <w:szCs w:val="18"/>
        </w:rPr>
      </w:pPr>
      <w:r w:rsidRPr="003D124A">
        <w:rPr>
          <w:rFonts w:ascii="Arial" w:hAnsi="Arial" w:cs="Arial"/>
          <w:sz w:val="18"/>
          <w:szCs w:val="18"/>
        </w:rPr>
        <w:t>Asset &amp; Property Management</w:t>
      </w:r>
    </w:p>
    <w:p w:rsidR="00F93BB6" w:rsidRDefault="00F93BB6" w:rsidP="00355656">
      <w:pPr>
        <w:pStyle w:val="Footer"/>
        <w:rPr>
          <w:rFonts w:ascii="Arial" w:hAnsi="Arial" w:cs="Arial"/>
          <w:spacing w:val="2"/>
          <w:sz w:val="18"/>
          <w:szCs w:val="18"/>
        </w:rPr>
      </w:pPr>
    </w:p>
    <w:p w:rsidR="00F93BB6" w:rsidRDefault="00F93BB6" w:rsidP="00355656">
      <w:pPr>
        <w:pStyle w:val="Footer"/>
        <w:rPr>
          <w:rFonts w:ascii="Arial" w:hAnsi="Arial" w:cs="Arial"/>
          <w:spacing w:val="2"/>
          <w:sz w:val="18"/>
          <w:szCs w:val="18"/>
        </w:rPr>
      </w:pPr>
    </w:p>
    <w:p w:rsidR="00B15C3F" w:rsidRDefault="00B15C3F" w:rsidP="00355656">
      <w:pPr>
        <w:pStyle w:val="Footer"/>
        <w:rPr>
          <w:rFonts w:ascii="Arial" w:hAnsi="Arial" w:cs="Arial"/>
          <w:spacing w:val="2"/>
          <w:sz w:val="18"/>
          <w:szCs w:val="18"/>
        </w:rPr>
      </w:pPr>
    </w:p>
    <w:p w:rsidR="00B15C3F" w:rsidRDefault="00B15C3F" w:rsidP="00355656">
      <w:pPr>
        <w:pStyle w:val="Footer"/>
        <w:rPr>
          <w:rFonts w:ascii="Arial" w:hAnsi="Arial" w:cs="Arial"/>
          <w:spacing w:val="2"/>
          <w:sz w:val="18"/>
          <w:szCs w:val="18"/>
        </w:rPr>
      </w:pPr>
    </w:p>
    <w:p w:rsidR="00B15C3F" w:rsidRDefault="00B15C3F" w:rsidP="00355656">
      <w:pPr>
        <w:pStyle w:val="Footer"/>
        <w:rPr>
          <w:rFonts w:ascii="Arial" w:hAnsi="Arial" w:cs="Arial"/>
          <w:spacing w:val="2"/>
          <w:sz w:val="18"/>
          <w:szCs w:val="18"/>
        </w:rPr>
      </w:pPr>
    </w:p>
    <w:p w:rsidR="00B15C3F" w:rsidRDefault="00B15C3F" w:rsidP="00355656">
      <w:pPr>
        <w:pStyle w:val="Footer"/>
        <w:rPr>
          <w:rFonts w:ascii="Arial" w:hAnsi="Arial" w:cs="Arial"/>
          <w:spacing w:val="2"/>
          <w:sz w:val="18"/>
          <w:szCs w:val="18"/>
        </w:rPr>
      </w:pPr>
    </w:p>
    <w:p w:rsidR="00B15C3F" w:rsidRDefault="00B15C3F" w:rsidP="00355656">
      <w:pPr>
        <w:pStyle w:val="Footer"/>
        <w:rPr>
          <w:rFonts w:ascii="Arial" w:hAnsi="Arial" w:cs="Arial"/>
          <w:spacing w:val="2"/>
          <w:sz w:val="18"/>
          <w:szCs w:val="18"/>
        </w:rPr>
      </w:pPr>
    </w:p>
    <w:p w:rsidR="00B15C3F" w:rsidRDefault="00B15C3F" w:rsidP="00355656">
      <w:pPr>
        <w:pStyle w:val="Footer"/>
        <w:rPr>
          <w:rFonts w:ascii="Arial" w:hAnsi="Arial" w:cs="Arial"/>
          <w:spacing w:val="2"/>
          <w:sz w:val="18"/>
          <w:szCs w:val="18"/>
        </w:rPr>
      </w:pPr>
    </w:p>
    <w:p w:rsidR="00B15C3F" w:rsidRDefault="00B15C3F" w:rsidP="00355656">
      <w:pPr>
        <w:pStyle w:val="Footer"/>
        <w:rPr>
          <w:rFonts w:ascii="Arial" w:hAnsi="Arial" w:cs="Arial"/>
          <w:spacing w:val="2"/>
          <w:sz w:val="18"/>
          <w:szCs w:val="18"/>
        </w:rPr>
      </w:pPr>
    </w:p>
    <w:p w:rsidR="00B15C3F" w:rsidRDefault="00B15C3F" w:rsidP="00355656">
      <w:pPr>
        <w:pStyle w:val="Footer"/>
        <w:rPr>
          <w:rFonts w:ascii="Arial" w:hAnsi="Arial" w:cs="Arial"/>
          <w:spacing w:val="2"/>
          <w:sz w:val="18"/>
          <w:szCs w:val="18"/>
        </w:rPr>
      </w:pPr>
    </w:p>
    <w:p w:rsidR="00B15C3F" w:rsidRDefault="00B15C3F" w:rsidP="00355656">
      <w:pPr>
        <w:pStyle w:val="Footer"/>
        <w:rPr>
          <w:rFonts w:ascii="Arial" w:hAnsi="Arial" w:cs="Arial"/>
          <w:spacing w:val="2"/>
          <w:sz w:val="18"/>
          <w:szCs w:val="18"/>
        </w:rPr>
      </w:pPr>
    </w:p>
    <w:p w:rsidR="00B15C3F" w:rsidRDefault="00B15C3F" w:rsidP="00355656">
      <w:pPr>
        <w:pStyle w:val="Footer"/>
        <w:rPr>
          <w:rFonts w:ascii="Arial" w:hAnsi="Arial" w:cs="Arial"/>
          <w:spacing w:val="2"/>
          <w:sz w:val="18"/>
          <w:szCs w:val="18"/>
        </w:rPr>
      </w:pPr>
    </w:p>
    <w:p w:rsidR="00B15C3F" w:rsidRDefault="00B15C3F" w:rsidP="00355656">
      <w:pPr>
        <w:pStyle w:val="Footer"/>
        <w:rPr>
          <w:rFonts w:ascii="Arial" w:hAnsi="Arial" w:cs="Arial"/>
          <w:spacing w:val="2"/>
          <w:sz w:val="18"/>
          <w:szCs w:val="18"/>
        </w:rPr>
      </w:pPr>
    </w:p>
    <w:p w:rsidR="00B15C3F" w:rsidRDefault="00B15C3F" w:rsidP="00355656">
      <w:pPr>
        <w:pStyle w:val="Footer"/>
        <w:rPr>
          <w:rFonts w:ascii="Arial" w:hAnsi="Arial" w:cs="Arial"/>
          <w:spacing w:val="2"/>
          <w:sz w:val="18"/>
          <w:szCs w:val="18"/>
        </w:rPr>
      </w:pPr>
    </w:p>
    <w:p w:rsidR="00B15C3F" w:rsidRDefault="00B15C3F" w:rsidP="00355656">
      <w:pPr>
        <w:pStyle w:val="Footer"/>
        <w:rPr>
          <w:rFonts w:ascii="Arial" w:hAnsi="Arial" w:cs="Arial"/>
          <w:spacing w:val="2"/>
          <w:sz w:val="18"/>
          <w:szCs w:val="18"/>
        </w:rPr>
      </w:pPr>
    </w:p>
    <w:p w:rsidR="00F93BB6" w:rsidRDefault="00F93BB6" w:rsidP="00355656">
      <w:pPr>
        <w:pStyle w:val="Footer"/>
        <w:rPr>
          <w:rFonts w:ascii="Arial" w:hAnsi="Arial" w:cs="Arial"/>
          <w:spacing w:val="2"/>
          <w:sz w:val="18"/>
          <w:szCs w:val="18"/>
        </w:rPr>
      </w:pPr>
    </w:p>
    <w:p w:rsidR="00355656" w:rsidRPr="00C75E46" w:rsidRDefault="00355656" w:rsidP="00355656">
      <w:pPr>
        <w:pStyle w:val="Footer"/>
        <w:rPr>
          <w:rFonts w:ascii="Arial" w:hAnsi="Arial" w:cs="Arial"/>
          <w:sz w:val="18"/>
          <w:szCs w:val="18"/>
        </w:rPr>
      </w:pPr>
      <w:r w:rsidRPr="00B013F5">
        <w:rPr>
          <w:rFonts w:ascii="Arial" w:hAnsi="Arial" w:cs="Arial"/>
          <w:spacing w:val="2"/>
          <w:sz w:val="18"/>
          <w:szCs w:val="18"/>
        </w:rPr>
        <w:t>Job Description Updated &amp; Certified: Manager______________________   Date: ____ / ____ / ____</w:t>
      </w:r>
    </w:p>
    <w:p w:rsidR="00F93BB6" w:rsidRDefault="00F93BB6">
      <w:pPr>
        <w:rPr>
          <w:rFonts w:ascii="Arial" w:hAnsi="Arial" w:cs="Arial"/>
          <w:spacing w:val="2"/>
          <w:sz w:val="18"/>
          <w:szCs w:val="18"/>
        </w:rPr>
      </w:pPr>
      <w:r>
        <w:rPr>
          <w:rFonts w:ascii="Arial" w:hAnsi="Arial" w:cs="Arial"/>
          <w:spacing w:val="2"/>
          <w:sz w:val="18"/>
          <w:szCs w:val="18"/>
        </w:rPr>
        <w:br w:type="page"/>
      </w:r>
    </w:p>
    <w:p w:rsidR="00644A33" w:rsidRPr="00690D14" w:rsidRDefault="00644A33" w:rsidP="00644A33">
      <w:pPr>
        <w:pStyle w:val="Heading7"/>
        <w:pBdr>
          <w:bottom w:val="single" w:sz="4" w:space="1" w:color="auto"/>
        </w:pBdr>
        <w:rPr>
          <w:rFonts w:ascii="Arial" w:hAnsi="Arial" w:cs="Arial"/>
          <w:b/>
          <w:sz w:val="18"/>
          <w:szCs w:val="18"/>
        </w:rPr>
      </w:pPr>
      <w:r w:rsidRPr="00690D14">
        <w:rPr>
          <w:rFonts w:ascii="Arial" w:hAnsi="Arial" w:cs="Arial"/>
          <w:b/>
          <w:sz w:val="18"/>
          <w:szCs w:val="18"/>
        </w:rPr>
        <w:t>PURPOSE</w:t>
      </w:r>
    </w:p>
    <w:p w:rsidR="00074A4C" w:rsidRDefault="00074A4C" w:rsidP="009F2ABF">
      <w:pPr>
        <w:spacing w:before="60" w:after="60" w:line="276" w:lineRule="auto"/>
        <w:rPr>
          <w:rFonts w:ascii="Arial" w:hAnsi="Arial" w:cs="Arial"/>
          <w:sz w:val="18"/>
          <w:szCs w:val="18"/>
          <w:lang w:val="en-US"/>
        </w:rPr>
      </w:pPr>
    </w:p>
    <w:p w:rsidR="005F3CB9" w:rsidRDefault="004175EC" w:rsidP="009F2ABF">
      <w:pPr>
        <w:spacing w:before="60" w:after="60" w:line="276" w:lineRule="auto"/>
        <w:rPr>
          <w:rFonts w:ascii="Arial" w:hAnsi="Arial" w:cs="Arial"/>
          <w:sz w:val="18"/>
          <w:szCs w:val="18"/>
          <w:lang w:val="en-US"/>
        </w:rPr>
      </w:pPr>
      <w:r w:rsidRPr="004175EC">
        <w:rPr>
          <w:rFonts w:ascii="Arial" w:hAnsi="Arial" w:cs="Arial"/>
          <w:sz w:val="18"/>
          <w:szCs w:val="18"/>
          <w:lang w:val="en-US"/>
        </w:rPr>
        <w:t xml:space="preserve">The Manager, Risk and Assurance </w:t>
      </w:r>
      <w:r w:rsidR="00113BC1">
        <w:rPr>
          <w:rFonts w:ascii="Arial" w:hAnsi="Arial" w:cs="Arial"/>
          <w:sz w:val="18"/>
          <w:szCs w:val="18"/>
          <w:lang w:val="en-US"/>
        </w:rPr>
        <w:t xml:space="preserve">provides independent and objective assurance, audit and risk management and advisory support to assist the leadership of </w:t>
      </w:r>
      <w:r w:rsidRPr="004175EC">
        <w:rPr>
          <w:rFonts w:ascii="Arial" w:hAnsi="Arial" w:cs="Arial"/>
          <w:sz w:val="18"/>
          <w:szCs w:val="18"/>
          <w:lang w:val="en-US"/>
        </w:rPr>
        <w:t xml:space="preserve">Te Puni Kōkiri </w:t>
      </w:r>
      <w:r w:rsidR="00113BC1">
        <w:rPr>
          <w:rFonts w:ascii="Arial" w:hAnsi="Arial" w:cs="Arial"/>
          <w:sz w:val="18"/>
          <w:szCs w:val="18"/>
          <w:lang w:val="en-US"/>
        </w:rPr>
        <w:t xml:space="preserve">to deliver on its priorities, key areas of focus and organisational oversight.  This is achieved by educating and supporting managers to </w:t>
      </w:r>
      <w:r w:rsidRPr="004175EC">
        <w:rPr>
          <w:rFonts w:ascii="Arial" w:hAnsi="Arial" w:cs="Arial"/>
          <w:sz w:val="18"/>
          <w:szCs w:val="18"/>
          <w:lang w:val="en-US"/>
        </w:rPr>
        <w:t>embed</w:t>
      </w:r>
      <w:r w:rsidR="00113BC1">
        <w:rPr>
          <w:rFonts w:ascii="Arial" w:hAnsi="Arial" w:cs="Arial"/>
          <w:sz w:val="18"/>
          <w:szCs w:val="18"/>
          <w:lang w:val="en-US"/>
        </w:rPr>
        <w:t xml:space="preserve"> the </w:t>
      </w:r>
      <w:r w:rsidRPr="004175EC">
        <w:rPr>
          <w:rFonts w:ascii="Arial" w:hAnsi="Arial" w:cs="Arial"/>
          <w:sz w:val="18"/>
          <w:szCs w:val="18"/>
          <w:lang w:val="en-US"/>
        </w:rPr>
        <w:t xml:space="preserve">risk </w:t>
      </w:r>
      <w:r w:rsidR="0043319B">
        <w:rPr>
          <w:rFonts w:ascii="Arial" w:hAnsi="Arial" w:cs="Arial"/>
          <w:sz w:val="18"/>
          <w:szCs w:val="18"/>
          <w:lang w:val="en-US"/>
        </w:rPr>
        <w:t xml:space="preserve">and assurance </w:t>
      </w:r>
      <w:r w:rsidRPr="004175EC">
        <w:rPr>
          <w:rFonts w:ascii="Arial" w:hAnsi="Arial" w:cs="Arial"/>
          <w:sz w:val="18"/>
          <w:szCs w:val="18"/>
          <w:lang w:val="en-US"/>
        </w:rPr>
        <w:t>management framework</w:t>
      </w:r>
      <w:r w:rsidR="00113BC1">
        <w:rPr>
          <w:rFonts w:ascii="Arial" w:hAnsi="Arial" w:cs="Arial"/>
          <w:sz w:val="18"/>
          <w:szCs w:val="18"/>
          <w:lang w:val="en-US"/>
        </w:rPr>
        <w:t xml:space="preserve"> and guidance</w:t>
      </w:r>
      <w:r w:rsidR="009A554A">
        <w:rPr>
          <w:rFonts w:ascii="Arial" w:hAnsi="Arial" w:cs="Arial"/>
          <w:sz w:val="18"/>
          <w:szCs w:val="18"/>
          <w:lang w:val="en-US"/>
        </w:rPr>
        <w:t>.</w:t>
      </w:r>
    </w:p>
    <w:p w:rsidR="005F3CB9" w:rsidRDefault="005F3CB9" w:rsidP="004175EC">
      <w:pPr>
        <w:spacing w:before="60" w:after="60"/>
        <w:rPr>
          <w:rFonts w:ascii="Arial" w:hAnsi="Arial" w:cs="Arial"/>
          <w:sz w:val="18"/>
          <w:szCs w:val="18"/>
          <w:lang w:val="en-US"/>
        </w:rPr>
      </w:pPr>
    </w:p>
    <w:p w:rsidR="004175EC" w:rsidRPr="004175EC" w:rsidRDefault="004175EC" w:rsidP="009F2ABF">
      <w:pPr>
        <w:spacing w:before="60" w:after="60" w:line="276" w:lineRule="auto"/>
        <w:rPr>
          <w:rFonts w:ascii="Arial" w:hAnsi="Arial" w:cs="Arial"/>
          <w:sz w:val="18"/>
          <w:szCs w:val="18"/>
          <w:lang w:val="en-US"/>
        </w:rPr>
      </w:pPr>
      <w:r w:rsidRPr="004175EC">
        <w:rPr>
          <w:rFonts w:ascii="Arial" w:hAnsi="Arial" w:cs="Arial"/>
          <w:sz w:val="18"/>
          <w:szCs w:val="18"/>
          <w:lang w:val="en-US"/>
        </w:rPr>
        <w:t>The Manager</w:t>
      </w:r>
      <w:r w:rsidR="002B1A4D">
        <w:rPr>
          <w:rFonts w:ascii="Arial" w:hAnsi="Arial" w:cs="Arial"/>
          <w:sz w:val="18"/>
          <w:szCs w:val="18"/>
          <w:lang w:val="en-US"/>
        </w:rPr>
        <w:t xml:space="preserve"> </w:t>
      </w:r>
      <w:r w:rsidR="00113BC1">
        <w:rPr>
          <w:rFonts w:ascii="Arial" w:hAnsi="Arial" w:cs="Arial"/>
          <w:sz w:val="18"/>
          <w:szCs w:val="18"/>
          <w:lang w:val="en-US"/>
        </w:rPr>
        <w:t xml:space="preserve">works with </w:t>
      </w:r>
      <w:r w:rsidR="00F5373E">
        <w:rPr>
          <w:rFonts w:ascii="Arial" w:hAnsi="Arial" w:cs="Arial"/>
          <w:sz w:val="18"/>
          <w:szCs w:val="18"/>
          <w:lang w:val="en-US"/>
        </w:rPr>
        <w:t xml:space="preserve">all </w:t>
      </w:r>
      <w:r w:rsidRPr="004175EC">
        <w:rPr>
          <w:rFonts w:ascii="Arial" w:hAnsi="Arial" w:cs="Arial"/>
          <w:sz w:val="18"/>
          <w:szCs w:val="18"/>
          <w:lang w:val="en-US"/>
        </w:rPr>
        <w:t xml:space="preserve">Te Puni Kōkiri </w:t>
      </w:r>
      <w:r w:rsidR="00F5373E">
        <w:rPr>
          <w:rFonts w:ascii="Arial" w:hAnsi="Arial" w:cs="Arial"/>
          <w:sz w:val="18"/>
          <w:szCs w:val="18"/>
          <w:lang w:val="en-US"/>
        </w:rPr>
        <w:t xml:space="preserve">managers </w:t>
      </w:r>
      <w:r w:rsidR="00113BC1">
        <w:rPr>
          <w:rFonts w:ascii="Arial" w:hAnsi="Arial" w:cs="Arial"/>
          <w:sz w:val="18"/>
          <w:szCs w:val="18"/>
          <w:lang w:val="en-US"/>
        </w:rPr>
        <w:t xml:space="preserve">so they can </w:t>
      </w:r>
      <w:r w:rsidRPr="004175EC">
        <w:rPr>
          <w:rFonts w:ascii="Arial" w:hAnsi="Arial" w:cs="Arial"/>
          <w:sz w:val="18"/>
          <w:szCs w:val="18"/>
          <w:lang w:val="en-US"/>
        </w:rPr>
        <w:t>understand and deliver against the</w:t>
      </w:r>
      <w:r w:rsidR="009A554A">
        <w:rPr>
          <w:rFonts w:ascii="Arial" w:hAnsi="Arial" w:cs="Arial"/>
          <w:sz w:val="18"/>
          <w:szCs w:val="18"/>
          <w:lang w:val="en-US"/>
        </w:rPr>
        <w:t>ir risk management obligations.</w:t>
      </w:r>
    </w:p>
    <w:p w:rsidR="004175EC" w:rsidRPr="004175EC" w:rsidRDefault="004175EC" w:rsidP="004175EC">
      <w:pPr>
        <w:spacing w:before="60" w:after="60"/>
        <w:rPr>
          <w:rFonts w:ascii="Arial" w:hAnsi="Arial" w:cs="Arial"/>
          <w:sz w:val="18"/>
          <w:szCs w:val="18"/>
          <w:lang w:val="en-US"/>
        </w:rPr>
      </w:pPr>
    </w:p>
    <w:p w:rsidR="00113BC1" w:rsidRDefault="004175EC" w:rsidP="009F2ABF">
      <w:pPr>
        <w:spacing w:before="60" w:after="60" w:line="276" w:lineRule="auto"/>
        <w:rPr>
          <w:rFonts w:ascii="Arial" w:hAnsi="Arial" w:cs="Arial"/>
          <w:sz w:val="18"/>
          <w:szCs w:val="18"/>
          <w:lang w:val="en-US"/>
        </w:rPr>
      </w:pPr>
      <w:r w:rsidRPr="004175EC">
        <w:rPr>
          <w:rFonts w:ascii="Arial" w:hAnsi="Arial" w:cs="Arial"/>
          <w:sz w:val="18"/>
          <w:szCs w:val="18"/>
          <w:lang w:val="en-US"/>
        </w:rPr>
        <w:t>The Manager</w:t>
      </w:r>
      <w:r w:rsidR="002B1A4D">
        <w:rPr>
          <w:rFonts w:ascii="Arial" w:hAnsi="Arial" w:cs="Arial"/>
          <w:sz w:val="18"/>
          <w:szCs w:val="18"/>
          <w:lang w:val="en-US"/>
        </w:rPr>
        <w:t xml:space="preserve"> </w:t>
      </w:r>
      <w:r w:rsidRPr="004175EC">
        <w:rPr>
          <w:rFonts w:ascii="Arial" w:hAnsi="Arial" w:cs="Arial"/>
          <w:sz w:val="18"/>
          <w:szCs w:val="18"/>
          <w:lang w:val="en-US"/>
        </w:rPr>
        <w:t>is responsible for</w:t>
      </w:r>
      <w:r w:rsidR="00113BC1">
        <w:rPr>
          <w:rFonts w:ascii="Arial" w:hAnsi="Arial" w:cs="Arial"/>
          <w:sz w:val="18"/>
          <w:szCs w:val="18"/>
          <w:lang w:val="en-US"/>
        </w:rPr>
        <w:t>:</w:t>
      </w:r>
    </w:p>
    <w:p w:rsidR="00113BC1" w:rsidRPr="003D124A" w:rsidRDefault="00113BC1" w:rsidP="009F2ABF">
      <w:pPr>
        <w:numPr>
          <w:ilvl w:val="0"/>
          <w:numId w:val="9"/>
        </w:numPr>
        <w:spacing w:line="276" w:lineRule="auto"/>
        <w:jc w:val="both"/>
        <w:rPr>
          <w:rFonts w:ascii="Arial" w:hAnsi="Arial" w:cs="Arial"/>
          <w:sz w:val="18"/>
          <w:szCs w:val="18"/>
        </w:rPr>
      </w:pPr>
      <w:r w:rsidRPr="003D124A">
        <w:rPr>
          <w:rFonts w:ascii="Arial" w:hAnsi="Arial" w:cs="Arial"/>
          <w:sz w:val="18"/>
          <w:szCs w:val="18"/>
        </w:rPr>
        <w:t>M</w:t>
      </w:r>
      <w:r w:rsidR="004175EC" w:rsidRPr="003D124A">
        <w:rPr>
          <w:rFonts w:ascii="Arial" w:hAnsi="Arial" w:cs="Arial"/>
          <w:sz w:val="18"/>
          <w:szCs w:val="18"/>
        </w:rPr>
        <w:t xml:space="preserve">aintenance </w:t>
      </w:r>
      <w:r w:rsidR="00F5373E" w:rsidRPr="003D124A">
        <w:rPr>
          <w:rFonts w:ascii="Arial" w:hAnsi="Arial" w:cs="Arial"/>
          <w:sz w:val="18"/>
          <w:szCs w:val="18"/>
        </w:rPr>
        <w:t xml:space="preserve">of </w:t>
      </w:r>
      <w:r w:rsidR="004175EC" w:rsidRPr="003D124A">
        <w:rPr>
          <w:rFonts w:ascii="Arial" w:hAnsi="Arial" w:cs="Arial"/>
          <w:sz w:val="18"/>
          <w:szCs w:val="18"/>
        </w:rPr>
        <w:t>the organisation</w:t>
      </w:r>
      <w:r w:rsidR="00F5373E" w:rsidRPr="003D124A">
        <w:rPr>
          <w:rFonts w:ascii="Arial" w:hAnsi="Arial" w:cs="Arial"/>
          <w:sz w:val="18"/>
          <w:szCs w:val="18"/>
        </w:rPr>
        <w:t>al</w:t>
      </w:r>
      <w:r w:rsidR="004175EC" w:rsidRPr="003D124A">
        <w:rPr>
          <w:rFonts w:ascii="Arial" w:hAnsi="Arial" w:cs="Arial"/>
          <w:sz w:val="18"/>
          <w:szCs w:val="18"/>
        </w:rPr>
        <w:t xml:space="preserve"> risk register and </w:t>
      </w:r>
      <w:r w:rsidR="009A554A">
        <w:rPr>
          <w:rFonts w:ascii="Arial" w:hAnsi="Arial" w:cs="Arial"/>
          <w:sz w:val="18"/>
          <w:szCs w:val="18"/>
        </w:rPr>
        <w:t>reporting against the issues.</w:t>
      </w:r>
    </w:p>
    <w:p w:rsidR="00113BC1" w:rsidRPr="003D124A" w:rsidRDefault="00113BC1" w:rsidP="009F2ABF">
      <w:pPr>
        <w:numPr>
          <w:ilvl w:val="0"/>
          <w:numId w:val="9"/>
        </w:numPr>
        <w:spacing w:line="276" w:lineRule="auto"/>
        <w:jc w:val="both"/>
        <w:rPr>
          <w:rFonts w:ascii="Arial" w:hAnsi="Arial" w:cs="Arial"/>
          <w:sz w:val="18"/>
          <w:szCs w:val="18"/>
        </w:rPr>
      </w:pPr>
      <w:r w:rsidRPr="003D124A">
        <w:rPr>
          <w:rFonts w:ascii="Arial" w:hAnsi="Arial" w:cs="Arial"/>
          <w:sz w:val="18"/>
          <w:szCs w:val="18"/>
        </w:rPr>
        <w:t>Developing and leading the assurance and audit work programme</w:t>
      </w:r>
      <w:r w:rsidR="009A554A">
        <w:rPr>
          <w:rFonts w:ascii="Arial" w:hAnsi="Arial" w:cs="Arial"/>
          <w:sz w:val="18"/>
          <w:szCs w:val="18"/>
        </w:rPr>
        <w:t>.</w:t>
      </w:r>
    </w:p>
    <w:p w:rsidR="00113BC1" w:rsidRPr="003D124A" w:rsidRDefault="00113BC1" w:rsidP="009F2ABF">
      <w:pPr>
        <w:numPr>
          <w:ilvl w:val="0"/>
          <w:numId w:val="9"/>
        </w:numPr>
        <w:spacing w:line="276" w:lineRule="auto"/>
        <w:jc w:val="both"/>
        <w:rPr>
          <w:rFonts w:ascii="Arial" w:hAnsi="Arial" w:cs="Arial"/>
          <w:sz w:val="18"/>
          <w:szCs w:val="18"/>
        </w:rPr>
      </w:pPr>
      <w:r w:rsidRPr="003D124A">
        <w:rPr>
          <w:rFonts w:ascii="Arial" w:hAnsi="Arial" w:cs="Arial"/>
          <w:sz w:val="18"/>
          <w:szCs w:val="18"/>
        </w:rPr>
        <w:t>Establishing and implementing frameworks and tools.</w:t>
      </w:r>
    </w:p>
    <w:p w:rsidR="00113BC1" w:rsidRDefault="00113BC1" w:rsidP="005F3CB9">
      <w:pPr>
        <w:spacing w:before="60" w:after="60"/>
        <w:rPr>
          <w:rFonts w:ascii="Arial" w:hAnsi="Arial" w:cs="Arial"/>
          <w:sz w:val="18"/>
          <w:szCs w:val="18"/>
          <w:lang w:val="en-US"/>
        </w:rPr>
      </w:pPr>
    </w:p>
    <w:p w:rsidR="005F3CB9" w:rsidRDefault="005F3CB9" w:rsidP="009F2ABF">
      <w:pPr>
        <w:spacing w:before="60" w:after="60" w:line="276" w:lineRule="auto"/>
        <w:rPr>
          <w:rFonts w:ascii="Arial" w:hAnsi="Arial" w:cs="Arial"/>
          <w:sz w:val="18"/>
          <w:szCs w:val="18"/>
          <w:lang w:val="en-US"/>
        </w:rPr>
      </w:pPr>
      <w:r>
        <w:rPr>
          <w:rFonts w:ascii="Arial" w:hAnsi="Arial" w:cs="Arial"/>
          <w:sz w:val="18"/>
          <w:szCs w:val="18"/>
          <w:lang w:val="en-US"/>
        </w:rPr>
        <w:t xml:space="preserve">The Manager provides </w:t>
      </w:r>
      <w:r w:rsidR="00026BFB">
        <w:rPr>
          <w:rFonts w:ascii="Arial" w:hAnsi="Arial" w:cs="Arial"/>
          <w:sz w:val="18"/>
          <w:szCs w:val="18"/>
          <w:lang w:val="en-US"/>
        </w:rPr>
        <w:t xml:space="preserve">advice and </w:t>
      </w:r>
      <w:r>
        <w:rPr>
          <w:rFonts w:ascii="Arial" w:hAnsi="Arial" w:cs="Arial"/>
          <w:sz w:val="18"/>
          <w:szCs w:val="18"/>
          <w:lang w:val="en-US"/>
        </w:rPr>
        <w:t xml:space="preserve">support to the </w:t>
      </w:r>
      <w:r w:rsidR="00026BFB">
        <w:rPr>
          <w:rFonts w:ascii="Arial" w:hAnsi="Arial" w:cs="Arial"/>
          <w:sz w:val="18"/>
          <w:szCs w:val="18"/>
          <w:lang w:val="en-US"/>
        </w:rPr>
        <w:t>I</w:t>
      </w:r>
      <w:r w:rsidR="00E93CE7">
        <w:rPr>
          <w:rFonts w:ascii="Arial" w:hAnsi="Arial" w:cs="Arial"/>
          <w:sz w:val="18"/>
          <w:szCs w:val="18"/>
          <w:lang w:val="en-US"/>
        </w:rPr>
        <w:t xml:space="preserve">ndependent </w:t>
      </w:r>
      <w:r>
        <w:rPr>
          <w:rFonts w:ascii="Arial" w:hAnsi="Arial" w:cs="Arial"/>
          <w:sz w:val="18"/>
          <w:szCs w:val="18"/>
          <w:lang w:val="en-US"/>
        </w:rPr>
        <w:t>Audit and Risk Management Committee, including regular engagement with the Chair to set future agendas and follow up on requests.</w:t>
      </w:r>
    </w:p>
    <w:p w:rsidR="00B21821" w:rsidRDefault="00B21821" w:rsidP="005F3CB9">
      <w:pPr>
        <w:spacing w:before="60" w:after="60"/>
        <w:rPr>
          <w:rFonts w:ascii="Arial" w:hAnsi="Arial" w:cs="Arial"/>
          <w:sz w:val="18"/>
          <w:szCs w:val="18"/>
          <w:lang w:val="en-US"/>
        </w:rPr>
      </w:pPr>
    </w:p>
    <w:p w:rsidR="00B21821" w:rsidRDefault="00B21821" w:rsidP="009F2ABF">
      <w:pPr>
        <w:spacing w:before="60" w:after="60" w:line="276" w:lineRule="auto"/>
        <w:rPr>
          <w:rFonts w:ascii="Arial" w:hAnsi="Arial" w:cs="Arial"/>
          <w:sz w:val="18"/>
          <w:szCs w:val="18"/>
          <w:lang w:val="en-US"/>
        </w:rPr>
      </w:pPr>
      <w:r>
        <w:rPr>
          <w:rFonts w:ascii="Arial" w:hAnsi="Arial" w:cs="Arial"/>
          <w:sz w:val="18"/>
          <w:szCs w:val="18"/>
          <w:lang w:val="en-US"/>
        </w:rPr>
        <w:t>Member of the Governance group responsible for Protective Security, Privacy and Health and Safety programme delivery.</w:t>
      </w:r>
    </w:p>
    <w:p w:rsidR="00113BC1" w:rsidRPr="00113BC1" w:rsidRDefault="00113BC1" w:rsidP="003D124A">
      <w:pPr>
        <w:spacing w:before="60" w:after="60"/>
        <w:rPr>
          <w:rFonts w:ascii="Arial" w:hAnsi="Arial" w:cs="Arial"/>
          <w:sz w:val="18"/>
          <w:szCs w:val="18"/>
          <w:lang w:val="en-US"/>
        </w:rPr>
      </w:pPr>
    </w:p>
    <w:p w:rsidR="00644A33" w:rsidRDefault="00644A33" w:rsidP="00644A33">
      <w:pPr>
        <w:rPr>
          <w:rFonts w:ascii="Arial" w:hAnsi="Arial" w:cs="Arial"/>
          <w:sz w:val="18"/>
          <w:szCs w:val="18"/>
        </w:rPr>
      </w:pPr>
    </w:p>
    <w:p w:rsidR="00644A33" w:rsidRPr="00690D14" w:rsidRDefault="00644A33" w:rsidP="00644A33">
      <w:pPr>
        <w:pStyle w:val="Heading7"/>
        <w:pBdr>
          <w:bottom w:val="single" w:sz="4" w:space="1" w:color="auto"/>
        </w:pBdr>
        <w:spacing w:before="120"/>
        <w:rPr>
          <w:rFonts w:ascii="Arial" w:hAnsi="Arial" w:cs="Arial"/>
          <w:b/>
          <w:sz w:val="18"/>
          <w:szCs w:val="18"/>
        </w:rPr>
      </w:pPr>
      <w:r w:rsidRPr="00690D14">
        <w:rPr>
          <w:rFonts w:ascii="Arial" w:hAnsi="Arial" w:cs="Arial"/>
          <w:b/>
          <w:sz w:val="18"/>
          <w:szCs w:val="18"/>
        </w:rPr>
        <w:t>DIMENSIONS</w:t>
      </w:r>
      <w:r w:rsidR="005643A0">
        <w:rPr>
          <w:rFonts w:ascii="Arial" w:hAnsi="Arial" w:cs="Arial"/>
          <w:b/>
          <w:sz w:val="18"/>
          <w:szCs w:val="18"/>
        </w:rPr>
        <w:t xml:space="preserve"> AND</w:t>
      </w:r>
      <w:r w:rsidR="00870E74">
        <w:rPr>
          <w:rFonts w:ascii="Arial" w:hAnsi="Arial" w:cs="Arial"/>
          <w:b/>
          <w:sz w:val="18"/>
          <w:szCs w:val="18"/>
        </w:rPr>
        <w:t xml:space="preserve"> DECISION MAKING AUTHORITY</w:t>
      </w:r>
    </w:p>
    <w:p w:rsidR="009A554A" w:rsidRDefault="009A554A" w:rsidP="00077132">
      <w:pPr>
        <w:spacing w:before="60" w:after="60"/>
        <w:rPr>
          <w:rFonts w:ascii="Arial" w:hAnsi="Arial" w:cs="Arial"/>
          <w:b/>
          <w:sz w:val="18"/>
          <w:szCs w:val="18"/>
        </w:rPr>
      </w:pPr>
    </w:p>
    <w:p w:rsidR="00644A33" w:rsidRPr="00690D14" w:rsidRDefault="00534BCF" w:rsidP="00077132">
      <w:pPr>
        <w:spacing w:before="60" w:after="60"/>
        <w:rPr>
          <w:rFonts w:ascii="Arial" w:hAnsi="Arial" w:cs="Arial"/>
          <w:b/>
          <w:sz w:val="18"/>
          <w:szCs w:val="18"/>
        </w:rPr>
      </w:pPr>
      <w:r>
        <w:rPr>
          <w:rFonts w:ascii="Arial" w:hAnsi="Arial" w:cs="Arial"/>
          <w:b/>
          <w:sz w:val="18"/>
          <w:szCs w:val="18"/>
        </w:rPr>
        <w:t>Range of Influence</w:t>
      </w:r>
    </w:p>
    <w:p w:rsidR="00644A33" w:rsidRPr="00690D14" w:rsidRDefault="005F3CB9" w:rsidP="009F2ABF">
      <w:pPr>
        <w:pStyle w:val="BodyText"/>
        <w:spacing w:before="0" w:line="276" w:lineRule="auto"/>
        <w:rPr>
          <w:rFonts w:cs="Arial"/>
          <w:sz w:val="18"/>
          <w:szCs w:val="18"/>
        </w:rPr>
      </w:pPr>
      <w:r>
        <w:rPr>
          <w:rFonts w:cs="Arial"/>
          <w:sz w:val="18"/>
          <w:szCs w:val="18"/>
        </w:rPr>
        <w:t>Managers are accountable for overseeing a range of work across the Ministry and for managing a strategic overview of the work in their areas, ensuring it is aligned to the Te Puni Kōkiri plans and focus areas.  It is expected that the Manager will work closely with all managers and staff to deliver of work expectations.</w:t>
      </w:r>
    </w:p>
    <w:p w:rsidR="00644A33" w:rsidRPr="00690D14" w:rsidRDefault="00644A33" w:rsidP="00355656">
      <w:pPr>
        <w:rPr>
          <w:rFonts w:ascii="Arial" w:hAnsi="Arial" w:cs="Arial"/>
          <w:b/>
          <w:sz w:val="18"/>
          <w:szCs w:val="18"/>
        </w:rPr>
      </w:pPr>
    </w:p>
    <w:p w:rsidR="00A959A9" w:rsidRDefault="00534BCF" w:rsidP="00077132">
      <w:pPr>
        <w:spacing w:before="60" w:after="60"/>
        <w:rPr>
          <w:rFonts w:ascii="Arial" w:hAnsi="Arial" w:cs="Arial"/>
          <w:b/>
          <w:sz w:val="18"/>
          <w:szCs w:val="18"/>
        </w:rPr>
      </w:pPr>
      <w:r>
        <w:rPr>
          <w:rFonts w:ascii="Arial" w:hAnsi="Arial" w:cs="Arial"/>
          <w:b/>
          <w:sz w:val="18"/>
          <w:szCs w:val="18"/>
        </w:rPr>
        <w:t>Leadership</w:t>
      </w:r>
    </w:p>
    <w:p w:rsidR="00644A33" w:rsidRDefault="00A02723" w:rsidP="005643A0">
      <w:pPr>
        <w:rPr>
          <w:rFonts w:ascii="Arial" w:hAnsi="Arial" w:cs="Arial"/>
          <w:sz w:val="18"/>
          <w:szCs w:val="18"/>
          <w:lang w:val="en-US"/>
        </w:rPr>
      </w:pPr>
      <w:r>
        <w:rPr>
          <w:rFonts w:ascii="Arial" w:hAnsi="Arial" w:cs="Arial"/>
          <w:sz w:val="18"/>
          <w:szCs w:val="18"/>
        </w:rPr>
        <w:t>Manage</w:t>
      </w:r>
      <w:r w:rsidR="00A959A9" w:rsidRPr="00D85EC3">
        <w:rPr>
          <w:rFonts w:ascii="Arial" w:hAnsi="Arial" w:cs="Arial"/>
          <w:sz w:val="18"/>
          <w:szCs w:val="18"/>
        </w:rPr>
        <w:t xml:space="preserve"> </w:t>
      </w:r>
      <w:r w:rsidR="004A678D">
        <w:rPr>
          <w:rFonts w:ascii="Arial" w:hAnsi="Arial" w:cs="Arial"/>
          <w:sz w:val="18"/>
          <w:szCs w:val="18"/>
        </w:rPr>
        <w:t>one</w:t>
      </w:r>
      <w:r w:rsidR="00A959A9" w:rsidRPr="00D85EC3">
        <w:rPr>
          <w:rFonts w:ascii="Arial" w:hAnsi="Arial" w:cs="Arial"/>
          <w:sz w:val="18"/>
          <w:szCs w:val="18"/>
        </w:rPr>
        <w:t xml:space="preserve"> Senior Advisor</w:t>
      </w:r>
      <w:r w:rsidR="005F3CB9">
        <w:rPr>
          <w:rFonts w:ascii="Arial" w:hAnsi="Arial" w:cs="Arial"/>
          <w:sz w:val="18"/>
          <w:szCs w:val="18"/>
        </w:rPr>
        <w:t>,</w:t>
      </w:r>
      <w:r w:rsidR="005F3CB9" w:rsidRPr="005F3CB9">
        <w:rPr>
          <w:rFonts w:ascii="Arial" w:hAnsi="Arial" w:cs="Arial"/>
          <w:sz w:val="18"/>
          <w:szCs w:val="18"/>
          <w:lang w:val="en-US"/>
        </w:rPr>
        <w:t xml:space="preserve"> </w:t>
      </w:r>
      <w:r w:rsidR="005F3CB9">
        <w:rPr>
          <w:rFonts w:ascii="Arial" w:hAnsi="Arial" w:cs="Arial"/>
          <w:sz w:val="18"/>
          <w:szCs w:val="18"/>
          <w:lang w:val="en-US"/>
        </w:rPr>
        <w:t>and supporting external contractors as required.</w:t>
      </w:r>
    </w:p>
    <w:p w:rsidR="005F3CB9" w:rsidRPr="005F3CB9" w:rsidRDefault="005F3CB9" w:rsidP="005643A0">
      <w:pPr>
        <w:rPr>
          <w:rFonts w:ascii="Arial" w:hAnsi="Arial" w:cs="Arial"/>
          <w:sz w:val="18"/>
          <w:szCs w:val="18"/>
          <w:lang w:val="en-US"/>
        </w:rPr>
      </w:pPr>
      <w:r>
        <w:rPr>
          <w:rFonts w:ascii="Arial" w:hAnsi="Arial" w:cs="Arial"/>
          <w:sz w:val="18"/>
          <w:szCs w:val="18"/>
          <w:lang w:val="en-US"/>
        </w:rPr>
        <w:t>As a member of the leadership team for the Organisational Support Te Puni, the manager together with the Deputy Chief Executive and other managers is responsible for the overall leadership of the Te Puni.</w:t>
      </w:r>
    </w:p>
    <w:p w:rsidR="00644A33" w:rsidRPr="00690D14" w:rsidRDefault="00644A33" w:rsidP="00355656">
      <w:pPr>
        <w:rPr>
          <w:rFonts w:ascii="Arial" w:hAnsi="Arial" w:cs="Arial"/>
          <w:b/>
          <w:sz w:val="18"/>
          <w:szCs w:val="18"/>
        </w:rPr>
      </w:pPr>
    </w:p>
    <w:p w:rsidR="00644A33" w:rsidRPr="00690D14" w:rsidRDefault="00534BCF" w:rsidP="00077132">
      <w:pPr>
        <w:spacing w:before="60" w:after="60"/>
        <w:rPr>
          <w:rFonts w:ascii="Arial" w:hAnsi="Arial" w:cs="Arial"/>
          <w:b/>
          <w:sz w:val="18"/>
          <w:szCs w:val="18"/>
        </w:rPr>
      </w:pPr>
      <w:r>
        <w:rPr>
          <w:rFonts w:ascii="Arial" w:hAnsi="Arial" w:cs="Arial"/>
          <w:b/>
          <w:sz w:val="18"/>
          <w:szCs w:val="18"/>
        </w:rPr>
        <w:t>Financial</w:t>
      </w:r>
    </w:p>
    <w:p w:rsidR="00B21821" w:rsidRDefault="005F3CB9" w:rsidP="00A55A09">
      <w:pPr>
        <w:rPr>
          <w:rFonts w:ascii="Arial" w:hAnsi="Arial" w:cs="Arial"/>
          <w:sz w:val="18"/>
          <w:szCs w:val="18"/>
        </w:rPr>
      </w:pPr>
      <w:r>
        <w:rPr>
          <w:rFonts w:ascii="Arial" w:hAnsi="Arial" w:cs="Arial"/>
          <w:sz w:val="18"/>
          <w:szCs w:val="18"/>
        </w:rPr>
        <w:t>Managers are responsible for the financial management of their work areas including the process of setting and annual budget for their area and then monitoring progress and reporting against that budget.</w:t>
      </w:r>
    </w:p>
    <w:p w:rsidR="00B21821" w:rsidRDefault="00B21821" w:rsidP="00A55A09">
      <w:pPr>
        <w:rPr>
          <w:rFonts w:ascii="Arial" w:hAnsi="Arial" w:cs="Arial"/>
          <w:sz w:val="18"/>
          <w:szCs w:val="18"/>
        </w:rPr>
      </w:pPr>
    </w:p>
    <w:p w:rsidR="00A55A09" w:rsidRDefault="00B21821" w:rsidP="00A55A09">
      <w:pPr>
        <w:rPr>
          <w:rFonts w:ascii="Arial" w:hAnsi="Arial" w:cs="Arial"/>
          <w:sz w:val="18"/>
          <w:szCs w:val="18"/>
        </w:rPr>
      </w:pPr>
      <w:r>
        <w:rPr>
          <w:rFonts w:ascii="Arial" w:hAnsi="Arial" w:cs="Arial"/>
          <w:sz w:val="18"/>
          <w:szCs w:val="18"/>
        </w:rPr>
        <w:t>Exercise delegations to Level 3 ($200,000 for departmental contracts and transactions).</w:t>
      </w:r>
    </w:p>
    <w:p w:rsidR="00A55A09" w:rsidRDefault="00A55A09" w:rsidP="00A55A09">
      <w:pPr>
        <w:rPr>
          <w:rFonts w:ascii="Arial" w:hAnsi="Arial" w:cs="Arial"/>
          <w:sz w:val="18"/>
          <w:szCs w:val="18"/>
        </w:rPr>
      </w:pPr>
    </w:p>
    <w:p w:rsidR="00E93CE7" w:rsidRDefault="00E93CE7" w:rsidP="00077132">
      <w:pPr>
        <w:spacing w:before="60" w:after="60"/>
        <w:rPr>
          <w:rFonts w:ascii="Arial" w:hAnsi="Arial" w:cs="Arial"/>
          <w:b/>
          <w:sz w:val="18"/>
          <w:szCs w:val="18"/>
        </w:rPr>
      </w:pPr>
      <w:r>
        <w:rPr>
          <w:rFonts w:ascii="Arial" w:hAnsi="Arial" w:cs="Arial"/>
          <w:b/>
          <w:sz w:val="18"/>
          <w:szCs w:val="18"/>
        </w:rPr>
        <w:t>Human Resources</w:t>
      </w:r>
    </w:p>
    <w:p w:rsidR="00E93CE7" w:rsidRDefault="00E93CE7" w:rsidP="00A55A09">
      <w:pPr>
        <w:rPr>
          <w:rFonts w:ascii="Arial" w:hAnsi="Arial" w:cs="Arial"/>
          <w:sz w:val="18"/>
          <w:szCs w:val="18"/>
        </w:rPr>
      </w:pPr>
      <w:r>
        <w:rPr>
          <w:rFonts w:ascii="Arial" w:hAnsi="Arial" w:cs="Arial"/>
          <w:sz w:val="18"/>
          <w:szCs w:val="18"/>
        </w:rPr>
        <w:t>Manager are responsible for ensuring they meet their obligations in terms of the Te Puni Kōkiri Employment Agreements, Human Resources policies and procedures and Good Faith obligations under Legislation.</w:t>
      </w:r>
    </w:p>
    <w:p w:rsidR="00B21821" w:rsidRDefault="00B21821" w:rsidP="00A55A09">
      <w:pPr>
        <w:rPr>
          <w:rFonts w:ascii="Arial" w:hAnsi="Arial" w:cs="Arial"/>
          <w:sz w:val="18"/>
          <w:szCs w:val="18"/>
        </w:rPr>
      </w:pPr>
    </w:p>
    <w:p w:rsidR="00B21821" w:rsidRDefault="00B21821" w:rsidP="00A55A09">
      <w:pPr>
        <w:rPr>
          <w:rFonts w:ascii="Arial" w:hAnsi="Arial" w:cs="Arial"/>
          <w:sz w:val="18"/>
          <w:szCs w:val="18"/>
        </w:rPr>
      </w:pPr>
      <w:r>
        <w:rPr>
          <w:rFonts w:ascii="Arial" w:hAnsi="Arial" w:cs="Arial"/>
          <w:sz w:val="18"/>
          <w:szCs w:val="18"/>
        </w:rPr>
        <w:t>Exercise delegations in accordance with the Ministry personnel delegations policy</w:t>
      </w:r>
      <w:r w:rsidR="00870E74">
        <w:rPr>
          <w:rFonts w:ascii="Arial" w:hAnsi="Arial" w:cs="Arial"/>
          <w:sz w:val="18"/>
          <w:szCs w:val="18"/>
        </w:rPr>
        <w:t xml:space="preserve"> and schedule</w:t>
      </w:r>
      <w:r>
        <w:rPr>
          <w:rFonts w:ascii="Arial" w:hAnsi="Arial" w:cs="Arial"/>
          <w:sz w:val="18"/>
          <w:szCs w:val="18"/>
        </w:rPr>
        <w:t>.</w:t>
      </w:r>
    </w:p>
    <w:p w:rsidR="00E93CE7" w:rsidRPr="00E93CE7" w:rsidRDefault="00E93CE7" w:rsidP="00A55A09">
      <w:pPr>
        <w:rPr>
          <w:rFonts w:ascii="Arial" w:hAnsi="Arial" w:cs="Arial"/>
          <w:sz w:val="18"/>
          <w:szCs w:val="18"/>
        </w:rPr>
      </w:pPr>
    </w:p>
    <w:p w:rsidR="00A55A09" w:rsidRPr="00077132" w:rsidRDefault="00A02723" w:rsidP="00077132">
      <w:pPr>
        <w:spacing w:before="60" w:after="60"/>
        <w:rPr>
          <w:rFonts w:ascii="Arial" w:hAnsi="Arial" w:cs="Arial"/>
          <w:b/>
          <w:sz w:val="18"/>
          <w:szCs w:val="18"/>
        </w:rPr>
      </w:pPr>
      <w:r>
        <w:rPr>
          <w:rFonts w:ascii="Arial" w:hAnsi="Arial" w:cs="Arial"/>
          <w:b/>
          <w:sz w:val="18"/>
          <w:szCs w:val="18"/>
        </w:rPr>
        <w:t>Health and Safety</w:t>
      </w:r>
    </w:p>
    <w:p w:rsidR="00A55A09" w:rsidRDefault="00A55A09" w:rsidP="00A55A09">
      <w:pPr>
        <w:rPr>
          <w:rFonts w:ascii="Arial" w:hAnsi="Arial" w:cs="Arial"/>
          <w:sz w:val="18"/>
          <w:szCs w:val="18"/>
          <w:lang w:val="en-NZ"/>
        </w:rPr>
      </w:pPr>
      <w:r>
        <w:rPr>
          <w:rFonts w:ascii="Arial" w:hAnsi="Arial" w:cs="Arial"/>
          <w:sz w:val="18"/>
          <w:szCs w:val="18"/>
        </w:rPr>
        <w:t xml:space="preserve">To display a commitment to, and demonstrate an understanding of, Te Puni Kōkiri Health and Safety </w:t>
      </w:r>
      <w:r w:rsidR="00E93CE7">
        <w:rPr>
          <w:rFonts w:ascii="Arial" w:hAnsi="Arial" w:cs="Arial"/>
          <w:sz w:val="18"/>
          <w:szCs w:val="18"/>
        </w:rPr>
        <w:t>p</w:t>
      </w:r>
      <w:r>
        <w:rPr>
          <w:rFonts w:ascii="Arial" w:hAnsi="Arial" w:cs="Arial"/>
          <w:sz w:val="18"/>
          <w:szCs w:val="18"/>
        </w:rPr>
        <w:t xml:space="preserve">olicies and </w:t>
      </w:r>
      <w:r w:rsidR="00E93CE7">
        <w:rPr>
          <w:rFonts w:ascii="Arial" w:hAnsi="Arial" w:cs="Arial"/>
          <w:sz w:val="18"/>
          <w:szCs w:val="18"/>
        </w:rPr>
        <w:t>p</w:t>
      </w:r>
      <w:r>
        <w:rPr>
          <w:rFonts w:ascii="Arial" w:hAnsi="Arial" w:cs="Arial"/>
          <w:sz w:val="18"/>
          <w:szCs w:val="18"/>
        </w:rPr>
        <w:t>rocedures in order to promote healthy and safe work practices and a safety culture.</w:t>
      </w:r>
    </w:p>
    <w:p w:rsidR="00644A33" w:rsidRDefault="00644A33" w:rsidP="00355656">
      <w:pPr>
        <w:rPr>
          <w:rFonts w:ascii="Arial" w:hAnsi="Arial" w:cs="Arial"/>
          <w:sz w:val="18"/>
          <w:szCs w:val="18"/>
        </w:rPr>
      </w:pPr>
    </w:p>
    <w:p w:rsidR="00355656" w:rsidRPr="00690D14" w:rsidRDefault="00355656" w:rsidP="00355656">
      <w:pPr>
        <w:rPr>
          <w:rFonts w:ascii="Arial" w:hAnsi="Arial" w:cs="Arial"/>
          <w:sz w:val="18"/>
          <w:szCs w:val="18"/>
        </w:rPr>
      </w:pPr>
    </w:p>
    <w:p w:rsidR="00E93CE7" w:rsidRDefault="00E93CE7" w:rsidP="00644A33">
      <w:pPr>
        <w:pStyle w:val="Heading7"/>
        <w:pBdr>
          <w:bottom w:val="single" w:sz="4" w:space="1" w:color="auto"/>
        </w:pBdr>
        <w:spacing w:before="120"/>
        <w:rPr>
          <w:rFonts w:ascii="Arial" w:hAnsi="Arial" w:cs="Arial"/>
          <w:b/>
          <w:sz w:val="18"/>
          <w:szCs w:val="18"/>
        </w:rPr>
      </w:pPr>
      <w:r>
        <w:rPr>
          <w:rFonts w:ascii="Arial" w:hAnsi="Arial" w:cs="Arial"/>
          <w:b/>
          <w:sz w:val="18"/>
          <w:szCs w:val="18"/>
        </w:rPr>
        <w:br w:type="page"/>
      </w:r>
    </w:p>
    <w:p w:rsidR="00644A33" w:rsidRPr="00690D14" w:rsidRDefault="00E44D9A" w:rsidP="00644A33">
      <w:pPr>
        <w:pStyle w:val="Heading7"/>
        <w:pBdr>
          <w:bottom w:val="single" w:sz="4" w:space="1" w:color="auto"/>
        </w:pBdr>
        <w:spacing w:before="120"/>
        <w:rPr>
          <w:rFonts w:ascii="Arial" w:hAnsi="Arial" w:cs="Arial"/>
          <w:b/>
          <w:sz w:val="18"/>
          <w:szCs w:val="18"/>
        </w:rPr>
      </w:pPr>
      <w:r>
        <w:rPr>
          <w:rFonts w:ascii="Arial" w:hAnsi="Arial" w:cs="Arial"/>
          <w:b/>
          <w:sz w:val="18"/>
          <w:szCs w:val="18"/>
        </w:rPr>
        <w:t xml:space="preserve">SPECIFIC </w:t>
      </w:r>
      <w:r w:rsidR="00644A33" w:rsidRPr="00690D14">
        <w:rPr>
          <w:rFonts w:ascii="Arial" w:hAnsi="Arial" w:cs="Arial"/>
          <w:b/>
          <w:sz w:val="18"/>
          <w:szCs w:val="18"/>
        </w:rPr>
        <w:t>ACCOUNTABILITIES</w:t>
      </w:r>
      <w:r>
        <w:rPr>
          <w:rFonts w:ascii="Arial" w:hAnsi="Arial" w:cs="Arial"/>
          <w:b/>
          <w:sz w:val="18"/>
          <w:szCs w:val="18"/>
        </w:rPr>
        <w:t xml:space="preserve"> AND DELIVERABLES</w:t>
      </w:r>
    </w:p>
    <w:p w:rsidR="00644A33" w:rsidRPr="00690D14" w:rsidRDefault="00644A33" w:rsidP="00644A33">
      <w:pPr>
        <w:rPr>
          <w:rFonts w:ascii="Arial" w:hAnsi="Arial" w:cs="Arial"/>
          <w:sz w:val="18"/>
          <w:szCs w:val="18"/>
        </w:rPr>
      </w:pPr>
    </w:p>
    <w:tbl>
      <w:tblPr>
        <w:tblW w:w="0" w:type="auto"/>
        <w:tblBorders>
          <w:insideH w:val="single" w:sz="4" w:space="0" w:color="auto"/>
          <w:insideV w:val="single" w:sz="4" w:space="0" w:color="auto"/>
        </w:tblBorders>
        <w:tblLook w:val="04A0" w:firstRow="1" w:lastRow="0" w:firstColumn="1" w:lastColumn="0" w:noHBand="0" w:noVBand="1"/>
      </w:tblPr>
      <w:tblGrid>
        <w:gridCol w:w="2354"/>
        <w:gridCol w:w="6763"/>
      </w:tblGrid>
      <w:tr w:rsidR="004175EC" w:rsidRPr="00F15ADD" w:rsidTr="002B1A4D">
        <w:tc>
          <w:tcPr>
            <w:tcW w:w="2376" w:type="dxa"/>
            <w:tcBorders>
              <w:top w:val="nil"/>
              <w:bottom w:val="single" w:sz="4" w:space="0" w:color="auto"/>
              <w:right w:val="single" w:sz="4" w:space="0" w:color="auto"/>
            </w:tcBorders>
            <w:shd w:val="clear" w:color="auto" w:fill="auto"/>
          </w:tcPr>
          <w:p w:rsidR="004175EC" w:rsidRPr="00320FAE" w:rsidRDefault="004175EC" w:rsidP="00F15ADD">
            <w:pPr>
              <w:spacing w:before="60" w:after="60"/>
              <w:rPr>
                <w:rFonts w:ascii="Arial" w:hAnsi="Arial" w:cs="Arial"/>
                <w:sz w:val="18"/>
                <w:szCs w:val="18"/>
                <w:lang w:val="en-US"/>
              </w:rPr>
            </w:pPr>
            <w:r w:rsidRPr="00320FAE">
              <w:rPr>
                <w:rFonts w:ascii="Arial" w:hAnsi="Arial" w:cs="Arial"/>
                <w:sz w:val="18"/>
                <w:szCs w:val="18"/>
                <w:lang w:val="en-US"/>
              </w:rPr>
              <w:t>Leadership and management</w:t>
            </w:r>
          </w:p>
          <w:p w:rsidR="004175EC" w:rsidRPr="00320FAE" w:rsidRDefault="004175EC" w:rsidP="00F15ADD">
            <w:pPr>
              <w:spacing w:before="60" w:after="60"/>
              <w:rPr>
                <w:rFonts w:ascii="Arial" w:hAnsi="Arial" w:cs="Arial"/>
                <w:sz w:val="18"/>
                <w:szCs w:val="18"/>
                <w:lang w:val="en-US"/>
              </w:rPr>
            </w:pPr>
          </w:p>
          <w:p w:rsidR="004175EC" w:rsidRPr="00320FAE" w:rsidRDefault="004175EC" w:rsidP="00F15ADD">
            <w:pPr>
              <w:spacing w:before="60" w:after="60"/>
              <w:rPr>
                <w:rFonts w:ascii="Arial" w:hAnsi="Arial" w:cs="Arial"/>
                <w:sz w:val="18"/>
                <w:szCs w:val="18"/>
                <w:lang w:val="en-US"/>
              </w:rPr>
            </w:pPr>
          </w:p>
          <w:p w:rsidR="004175EC" w:rsidRPr="00320FAE" w:rsidRDefault="004175EC" w:rsidP="00F15ADD">
            <w:pPr>
              <w:spacing w:before="60" w:after="60"/>
              <w:rPr>
                <w:rFonts w:ascii="Arial" w:hAnsi="Arial" w:cs="Arial"/>
                <w:sz w:val="18"/>
                <w:szCs w:val="18"/>
                <w:lang w:val="en-US"/>
              </w:rPr>
            </w:pPr>
          </w:p>
        </w:tc>
        <w:tc>
          <w:tcPr>
            <w:tcW w:w="6866" w:type="dxa"/>
            <w:tcBorders>
              <w:top w:val="nil"/>
              <w:left w:val="single" w:sz="4" w:space="0" w:color="auto"/>
              <w:bottom w:val="single" w:sz="4" w:space="0" w:color="auto"/>
            </w:tcBorders>
            <w:shd w:val="clear" w:color="auto" w:fill="auto"/>
          </w:tcPr>
          <w:p w:rsidR="004175EC" w:rsidRPr="00320FAE" w:rsidRDefault="004175EC" w:rsidP="00A02723">
            <w:pPr>
              <w:pStyle w:val="ListParagraph"/>
              <w:numPr>
                <w:ilvl w:val="0"/>
                <w:numId w:val="1"/>
              </w:numPr>
              <w:spacing w:before="60" w:after="60"/>
              <w:ind w:left="318" w:hanging="284"/>
              <w:jc w:val="both"/>
              <w:rPr>
                <w:rFonts w:ascii="Arial" w:hAnsi="Arial" w:cs="Arial"/>
                <w:sz w:val="18"/>
                <w:szCs w:val="18"/>
                <w:lang w:val="en-US"/>
              </w:rPr>
            </w:pPr>
            <w:r w:rsidRPr="00320FAE">
              <w:rPr>
                <w:rFonts w:ascii="Arial" w:hAnsi="Arial" w:cs="Arial"/>
                <w:sz w:val="18"/>
                <w:szCs w:val="18"/>
                <w:lang w:val="en-US"/>
              </w:rPr>
              <w:t xml:space="preserve">Develop and lead the risk and assurance team </w:t>
            </w:r>
            <w:r w:rsidR="00E93CE7">
              <w:rPr>
                <w:rFonts w:ascii="Arial" w:hAnsi="Arial" w:cs="Arial"/>
                <w:sz w:val="18"/>
                <w:szCs w:val="18"/>
                <w:lang w:val="en-US"/>
              </w:rPr>
              <w:t xml:space="preserve">(including external providers) </w:t>
            </w:r>
            <w:r w:rsidRPr="00320FAE">
              <w:rPr>
                <w:rFonts w:ascii="Arial" w:hAnsi="Arial" w:cs="Arial"/>
                <w:sz w:val="18"/>
                <w:szCs w:val="18"/>
                <w:lang w:val="en-US"/>
              </w:rPr>
              <w:t>to deliver high quality and influential results</w:t>
            </w:r>
            <w:r w:rsidR="00F605F3">
              <w:rPr>
                <w:rFonts w:ascii="Arial" w:hAnsi="Arial" w:cs="Arial"/>
                <w:sz w:val="18"/>
                <w:szCs w:val="18"/>
                <w:lang w:val="en-US"/>
              </w:rPr>
              <w:t>.</w:t>
            </w:r>
          </w:p>
          <w:p w:rsidR="004175EC" w:rsidRPr="00320FAE" w:rsidRDefault="004175EC" w:rsidP="00A02723">
            <w:pPr>
              <w:pStyle w:val="ListParagraph"/>
              <w:numPr>
                <w:ilvl w:val="0"/>
                <w:numId w:val="1"/>
              </w:numPr>
              <w:spacing w:before="60" w:after="60"/>
              <w:ind w:left="318" w:hanging="284"/>
              <w:jc w:val="both"/>
              <w:rPr>
                <w:rFonts w:ascii="Arial" w:hAnsi="Arial" w:cs="Arial"/>
                <w:sz w:val="18"/>
                <w:szCs w:val="18"/>
                <w:lang w:val="en-US"/>
              </w:rPr>
            </w:pPr>
            <w:r w:rsidRPr="00320FAE">
              <w:rPr>
                <w:rFonts w:ascii="Arial" w:hAnsi="Arial" w:cs="Arial"/>
                <w:sz w:val="18"/>
                <w:szCs w:val="18"/>
                <w:lang w:val="en-US"/>
              </w:rPr>
              <w:t>Provide leadership that engages and motivates others to succeed and develop, and foster an open, collaborative environment that encourages quality, innovation, ongoing learning and knowledge sharing</w:t>
            </w:r>
            <w:r w:rsidR="00F605F3">
              <w:rPr>
                <w:rFonts w:ascii="Arial" w:hAnsi="Arial" w:cs="Arial"/>
                <w:sz w:val="18"/>
                <w:szCs w:val="18"/>
                <w:lang w:val="en-US"/>
              </w:rPr>
              <w:t>.</w:t>
            </w:r>
          </w:p>
          <w:p w:rsidR="004175EC" w:rsidRPr="00320FAE" w:rsidRDefault="004175EC" w:rsidP="00A02723">
            <w:pPr>
              <w:pStyle w:val="ListParagraph"/>
              <w:numPr>
                <w:ilvl w:val="0"/>
                <w:numId w:val="1"/>
              </w:numPr>
              <w:spacing w:before="60" w:after="60"/>
              <w:ind w:left="318" w:hanging="284"/>
              <w:jc w:val="both"/>
              <w:rPr>
                <w:rFonts w:ascii="Arial" w:hAnsi="Arial" w:cs="Arial"/>
                <w:sz w:val="18"/>
                <w:szCs w:val="18"/>
                <w:lang w:val="en-US"/>
              </w:rPr>
            </w:pPr>
            <w:r w:rsidRPr="00320FAE">
              <w:rPr>
                <w:rFonts w:ascii="Arial" w:hAnsi="Arial" w:cs="Arial"/>
                <w:sz w:val="18"/>
                <w:szCs w:val="18"/>
                <w:lang w:val="en-US"/>
              </w:rPr>
              <w:t>Effectively manage team performance by setting clear and stretch objectives, measuring and monitoring progress and results and providing regular feedback</w:t>
            </w:r>
            <w:r w:rsidR="00F605F3">
              <w:rPr>
                <w:rFonts w:ascii="Arial" w:hAnsi="Arial" w:cs="Arial"/>
                <w:sz w:val="18"/>
                <w:szCs w:val="18"/>
                <w:lang w:val="en-US"/>
              </w:rPr>
              <w:t>.</w:t>
            </w:r>
          </w:p>
        </w:tc>
      </w:tr>
      <w:tr w:rsidR="00E93CE7" w:rsidRPr="00F15ADD" w:rsidTr="002B1A4D">
        <w:tc>
          <w:tcPr>
            <w:tcW w:w="2376" w:type="dxa"/>
            <w:tcBorders>
              <w:top w:val="single" w:sz="4" w:space="0" w:color="auto"/>
            </w:tcBorders>
            <w:shd w:val="clear" w:color="auto" w:fill="auto"/>
          </w:tcPr>
          <w:p w:rsidR="00E93CE7" w:rsidRDefault="00E93CE7" w:rsidP="00F605F3">
            <w:pPr>
              <w:spacing w:before="60" w:after="60"/>
              <w:rPr>
                <w:rFonts w:ascii="Arial" w:hAnsi="Arial" w:cs="Arial"/>
                <w:sz w:val="18"/>
                <w:szCs w:val="18"/>
                <w:lang w:val="en-US"/>
              </w:rPr>
            </w:pPr>
            <w:r>
              <w:rPr>
                <w:rFonts w:ascii="Arial" w:hAnsi="Arial" w:cs="Arial"/>
                <w:sz w:val="18"/>
                <w:szCs w:val="18"/>
                <w:lang w:val="en-US"/>
              </w:rPr>
              <w:t>Risk Management</w:t>
            </w:r>
            <w:r w:rsidR="00F605F3">
              <w:rPr>
                <w:rFonts w:ascii="Arial" w:hAnsi="Arial" w:cs="Arial"/>
                <w:sz w:val="18"/>
                <w:szCs w:val="18"/>
                <w:lang w:val="en-US"/>
              </w:rPr>
              <w:t xml:space="preserve"> – relationship and functional leadership</w:t>
            </w:r>
          </w:p>
        </w:tc>
        <w:tc>
          <w:tcPr>
            <w:tcW w:w="6866" w:type="dxa"/>
            <w:tcBorders>
              <w:top w:val="single" w:sz="4" w:space="0" w:color="auto"/>
            </w:tcBorders>
            <w:shd w:val="clear" w:color="auto" w:fill="auto"/>
          </w:tcPr>
          <w:p w:rsidR="00E93CE7" w:rsidRDefault="00E93CE7" w:rsidP="00A02723">
            <w:pPr>
              <w:pStyle w:val="ListParagraph"/>
              <w:numPr>
                <w:ilvl w:val="0"/>
                <w:numId w:val="1"/>
              </w:numPr>
              <w:spacing w:before="60" w:after="60"/>
              <w:ind w:left="318" w:hanging="284"/>
              <w:jc w:val="both"/>
              <w:rPr>
                <w:rFonts w:ascii="Arial" w:hAnsi="Arial" w:cs="Arial"/>
                <w:sz w:val="18"/>
                <w:szCs w:val="18"/>
                <w:lang w:val="en-US"/>
              </w:rPr>
            </w:pPr>
            <w:r>
              <w:rPr>
                <w:rFonts w:ascii="Arial" w:hAnsi="Arial" w:cs="Arial"/>
                <w:sz w:val="18"/>
                <w:szCs w:val="18"/>
                <w:lang w:val="en-US"/>
              </w:rPr>
              <w:t>Support the independent Audit and Risk Management committee</w:t>
            </w:r>
            <w:r w:rsidR="00F605F3">
              <w:rPr>
                <w:rFonts w:ascii="Arial" w:hAnsi="Arial" w:cs="Arial"/>
                <w:sz w:val="18"/>
                <w:szCs w:val="18"/>
                <w:lang w:val="en-US"/>
              </w:rPr>
              <w:t>, through engagement with the Chief and Te Puni Kōkiri Chief Executive.</w:t>
            </w:r>
          </w:p>
          <w:p w:rsidR="00F605F3" w:rsidRDefault="00F605F3" w:rsidP="00A02723">
            <w:pPr>
              <w:pStyle w:val="ListParagraph"/>
              <w:numPr>
                <w:ilvl w:val="0"/>
                <w:numId w:val="1"/>
              </w:numPr>
              <w:spacing w:before="60" w:after="60"/>
              <w:ind w:left="318" w:hanging="284"/>
              <w:jc w:val="both"/>
              <w:rPr>
                <w:rFonts w:ascii="Arial" w:hAnsi="Arial" w:cs="Arial"/>
                <w:sz w:val="18"/>
                <w:szCs w:val="18"/>
                <w:lang w:val="en-US"/>
              </w:rPr>
            </w:pPr>
            <w:r>
              <w:rPr>
                <w:rFonts w:ascii="Arial" w:hAnsi="Arial" w:cs="Arial"/>
                <w:sz w:val="18"/>
                <w:szCs w:val="18"/>
                <w:lang w:val="en-US"/>
              </w:rPr>
              <w:t>Contact point for the Office of the Auditor-General and Audit NZ (in partnership with the Chief Financial Officer).</w:t>
            </w:r>
          </w:p>
          <w:p w:rsidR="00F605F3" w:rsidRDefault="00F605F3" w:rsidP="00A02723">
            <w:pPr>
              <w:pStyle w:val="ListParagraph"/>
              <w:numPr>
                <w:ilvl w:val="0"/>
                <w:numId w:val="1"/>
              </w:numPr>
              <w:spacing w:before="60" w:after="60"/>
              <w:ind w:left="318" w:hanging="284"/>
              <w:jc w:val="both"/>
              <w:rPr>
                <w:rFonts w:ascii="Arial" w:hAnsi="Arial" w:cs="Arial"/>
                <w:sz w:val="18"/>
                <w:szCs w:val="18"/>
                <w:lang w:val="en-US"/>
              </w:rPr>
            </w:pPr>
            <w:r>
              <w:rPr>
                <w:rFonts w:ascii="Arial" w:hAnsi="Arial" w:cs="Arial"/>
                <w:sz w:val="18"/>
                <w:szCs w:val="18"/>
                <w:lang w:val="en-US"/>
              </w:rPr>
              <w:t>Provide advice and support to the Te Puni Kōkiri Executive Team on the risk appetite, identification and mitigations.</w:t>
            </w:r>
          </w:p>
          <w:p w:rsidR="00F605F3" w:rsidRPr="00320FAE" w:rsidRDefault="00F605F3" w:rsidP="00A02723">
            <w:pPr>
              <w:pStyle w:val="ListParagraph"/>
              <w:numPr>
                <w:ilvl w:val="0"/>
                <w:numId w:val="1"/>
              </w:numPr>
              <w:spacing w:before="60" w:after="60"/>
              <w:ind w:left="318" w:hanging="284"/>
              <w:jc w:val="both"/>
              <w:rPr>
                <w:rFonts w:ascii="Arial" w:hAnsi="Arial" w:cs="Arial"/>
                <w:sz w:val="18"/>
                <w:szCs w:val="18"/>
                <w:lang w:val="en-US"/>
              </w:rPr>
            </w:pPr>
            <w:r>
              <w:rPr>
                <w:rFonts w:ascii="Arial" w:hAnsi="Arial" w:cs="Arial"/>
                <w:sz w:val="18"/>
                <w:szCs w:val="18"/>
                <w:lang w:val="en-US"/>
              </w:rPr>
              <w:t>Provide assurance to the Executive Team and other leaders over specific areas or programmes.</w:t>
            </w:r>
          </w:p>
        </w:tc>
      </w:tr>
      <w:tr w:rsidR="004175EC" w:rsidRPr="00F15ADD" w:rsidTr="00F15ADD">
        <w:tc>
          <w:tcPr>
            <w:tcW w:w="2376" w:type="dxa"/>
            <w:shd w:val="clear" w:color="auto" w:fill="auto"/>
          </w:tcPr>
          <w:p w:rsidR="004175EC" w:rsidRPr="00320FAE" w:rsidRDefault="00E93CE7" w:rsidP="00F15ADD">
            <w:pPr>
              <w:spacing w:before="60" w:after="60"/>
              <w:rPr>
                <w:rFonts w:ascii="Arial" w:hAnsi="Arial" w:cs="Arial"/>
                <w:sz w:val="18"/>
                <w:szCs w:val="18"/>
                <w:lang w:val="en-US"/>
              </w:rPr>
            </w:pPr>
            <w:r>
              <w:rPr>
                <w:rFonts w:ascii="Arial" w:hAnsi="Arial" w:cs="Arial"/>
                <w:sz w:val="18"/>
                <w:szCs w:val="18"/>
                <w:lang w:val="en-US"/>
              </w:rPr>
              <w:t xml:space="preserve">Strategy, Frameworks and </w:t>
            </w:r>
            <w:r w:rsidR="004175EC" w:rsidRPr="00320FAE">
              <w:rPr>
                <w:rFonts w:ascii="Arial" w:hAnsi="Arial" w:cs="Arial"/>
                <w:sz w:val="18"/>
                <w:szCs w:val="18"/>
                <w:lang w:val="en-US"/>
              </w:rPr>
              <w:t>Capability development</w:t>
            </w:r>
            <w:r>
              <w:rPr>
                <w:rFonts w:ascii="Arial" w:hAnsi="Arial" w:cs="Arial"/>
                <w:sz w:val="18"/>
                <w:szCs w:val="18"/>
                <w:lang w:val="en-US"/>
              </w:rPr>
              <w:t xml:space="preserve"> across Te Puni Kōkiri</w:t>
            </w:r>
          </w:p>
        </w:tc>
        <w:tc>
          <w:tcPr>
            <w:tcW w:w="6866" w:type="dxa"/>
            <w:shd w:val="clear" w:color="auto" w:fill="auto"/>
          </w:tcPr>
          <w:p w:rsidR="004175EC" w:rsidRPr="00320FAE" w:rsidRDefault="004175EC" w:rsidP="00A02723">
            <w:pPr>
              <w:pStyle w:val="ListParagraph"/>
              <w:numPr>
                <w:ilvl w:val="0"/>
                <w:numId w:val="1"/>
              </w:numPr>
              <w:spacing w:before="60" w:after="60"/>
              <w:ind w:left="318" w:hanging="284"/>
              <w:jc w:val="both"/>
              <w:rPr>
                <w:rFonts w:ascii="Arial" w:hAnsi="Arial" w:cs="Arial"/>
                <w:sz w:val="18"/>
                <w:szCs w:val="18"/>
                <w:lang w:val="en-US"/>
              </w:rPr>
            </w:pPr>
            <w:r w:rsidRPr="00320FAE">
              <w:rPr>
                <w:rFonts w:ascii="Arial" w:hAnsi="Arial" w:cs="Arial"/>
                <w:sz w:val="18"/>
                <w:szCs w:val="18"/>
                <w:lang w:val="en-US"/>
              </w:rPr>
              <w:t xml:space="preserve">Ensure that all managers </w:t>
            </w:r>
            <w:r w:rsidR="00E93CE7">
              <w:rPr>
                <w:rFonts w:ascii="Arial" w:hAnsi="Arial" w:cs="Arial"/>
                <w:sz w:val="18"/>
                <w:szCs w:val="18"/>
                <w:lang w:val="en-US"/>
              </w:rPr>
              <w:t xml:space="preserve">and staff </w:t>
            </w:r>
            <w:r w:rsidRPr="00320FAE">
              <w:rPr>
                <w:rFonts w:ascii="Arial" w:hAnsi="Arial" w:cs="Arial"/>
                <w:sz w:val="18"/>
                <w:szCs w:val="18"/>
                <w:lang w:val="en-US"/>
              </w:rPr>
              <w:t>have a robust understanding of Te Puni Kōkiri’s risk management approach and their obligations within it</w:t>
            </w:r>
            <w:r w:rsidR="00F605F3">
              <w:rPr>
                <w:rFonts w:ascii="Arial" w:hAnsi="Arial" w:cs="Arial"/>
                <w:sz w:val="18"/>
                <w:szCs w:val="18"/>
                <w:lang w:val="en-US"/>
              </w:rPr>
              <w:t>.</w:t>
            </w:r>
          </w:p>
          <w:p w:rsidR="004175EC" w:rsidRDefault="004175EC" w:rsidP="00A02723">
            <w:pPr>
              <w:pStyle w:val="ListParagraph"/>
              <w:numPr>
                <w:ilvl w:val="0"/>
                <w:numId w:val="1"/>
              </w:numPr>
              <w:spacing w:before="60" w:after="60"/>
              <w:ind w:left="318" w:hanging="284"/>
              <w:jc w:val="both"/>
              <w:rPr>
                <w:rFonts w:ascii="Arial" w:hAnsi="Arial" w:cs="Arial"/>
                <w:sz w:val="18"/>
                <w:szCs w:val="18"/>
                <w:lang w:val="en-US"/>
              </w:rPr>
            </w:pPr>
            <w:r w:rsidRPr="00320FAE">
              <w:rPr>
                <w:rFonts w:ascii="Arial" w:hAnsi="Arial" w:cs="Arial"/>
                <w:sz w:val="18"/>
                <w:szCs w:val="18"/>
                <w:lang w:val="en-US"/>
              </w:rPr>
              <w:t xml:space="preserve">Develop </w:t>
            </w:r>
            <w:r w:rsidR="00E93CE7">
              <w:rPr>
                <w:rFonts w:ascii="Arial" w:hAnsi="Arial" w:cs="Arial"/>
                <w:sz w:val="18"/>
                <w:szCs w:val="18"/>
                <w:lang w:val="en-US"/>
              </w:rPr>
              <w:t xml:space="preserve">and embed </w:t>
            </w:r>
            <w:r w:rsidRPr="00320FAE">
              <w:rPr>
                <w:rFonts w:ascii="Arial" w:hAnsi="Arial" w:cs="Arial"/>
                <w:sz w:val="18"/>
                <w:szCs w:val="18"/>
                <w:lang w:val="en-US"/>
              </w:rPr>
              <w:t xml:space="preserve">risk management capability including the provision of </w:t>
            </w:r>
            <w:r w:rsidR="00E93CE7">
              <w:rPr>
                <w:rFonts w:ascii="Arial" w:hAnsi="Arial" w:cs="Arial"/>
                <w:sz w:val="18"/>
                <w:szCs w:val="18"/>
                <w:lang w:val="en-US"/>
              </w:rPr>
              <w:t xml:space="preserve">frameworks, </w:t>
            </w:r>
            <w:r w:rsidRPr="00320FAE">
              <w:rPr>
                <w:rFonts w:ascii="Arial" w:hAnsi="Arial" w:cs="Arial"/>
                <w:sz w:val="18"/>
                <w:szCs w:val="18"/>
                <w:lang w:val="en-US"/>
              </w:rPr>
              <w:t xml:space="preserve">information, tools and </w:t>
            </w:r>
            <w:r w:rsidR="00E93CE7">
              <w:rPr>
                <w:rFonts w:ascii="Arial" w:hAnsi="Arial" w:cs="Arial"/>
                <w:sz w:val="18"/>
                <w:szCs w:val="18"/>
                <w:lang w:val="en-US"/>
              </w:rPr>
              <w:t>training</w:t>
            </w:r>
            <w:r w:rsidRPr="00320FAE">
              <w:rPr>
                <w:rFonts w:ascii="Arial" w:hAnsi="Arial" w:cs="Arial"/>
                <w:sz w:val="18"/>
                <w:szCs w:val="18"/>
                <w:lang w:val="en-US"/>
              </w:rPr>
              <w:t xml:space="preserve"> support as required</w:t>
            </w:r>
            <w:r w:rsidR="00F605F3">
              <w:rPr>
                <w:rFonts w:ascii="Arial" w:hAnsi="Arial" w:cs="Arial"/>
                <w:sz w:val="18"/>
                <w:szCs w:val="18"/>
                <w:lang w:val="en-US"/>
              </w:rPr>
              <w:t>.</w:t>
            </w:r>
          </w:p>
          <w:p w:rsidR="00E93CE7" w:rsidRPr="00320FAE" w:rsidRDefault="00E93CE7" w:rsidP="00A02723">
            <w:pPr>
              <w:pStyle w:val="ListParagraph"/>
              <w:numPr>
                <w:ilvl w:val="0"/>
                <w:numId w:val="1"/>
              </w:numPr>
              <w:spacing w:before="60" w:after="60"/>
              <w:ind w:left="318" w:hanging="284"/>
              <w:jc w:val="both"/>
              <w:rPr>
                <w:rFonts w:ascii="Arial" w:hAnsi="Arial" w:cs="Arial"/>
                <w:sz w:val="18"/>
                <w:szCs w:val="18"/>
                <w:lang w:val="en-US"/>
              </w:rPr>
            </w:pPr>
            <w:r>
              <w:rPr>
                <w:rFonts w:ascii="Arial" w:hAnsi="Arial" w:cs="Arial"/>
                <w:sz w:val="18"/>
                <w:szCs w:val="18"/>
                <w:lang w:val="en-US"/>
              </w:rPr>
              <w:t>Review and update or amend frameworks and tools to ensure they align with best practice and the values, operation model and strategy of Te Puni Kōkiri</w:t>
            </w:r>
            <w:r w:rsidR="00F605F3">
              <w:rPr>
                <w:rFonts w:ascii="Arial" w:hAnsi="Arial" w:cs="Arial"/>
                <w:sz w:val="18"/>
                <w:szCs w:val="18"/>
                <w:lang w:val="en-US"/>
              </w:rPr>
              <w:t>.</w:t>
            </w:r>
          </w:p>
        </w:tc>
      </w:tr>
      <w:tr w:rsidR="004175EC" w:rsidRPr="00F15ADD" w:rsidTr="00F15ADD">
        <w:tc>
          <w:tcPr>
            <w:tcW w:w="2376" w:type="dxa"/>
            <w:shd w:val="clear" w:color="auto" w:fill="auto"/>
          </w:tcPr>
          <w:p w:rsidR="004175EC" w:rsidRPr="00320FAE" w:rsidRDefault="004175EC" w:rsidP="00F605F3">
            <w:pPr>
              <w:spacing w:before="60" w:after="60"/>
              <w:rPr>
                <w:rFonts w:ascii="Arial" w:hAnsi="Arial" w:cs="Arial"/>
                <w:sz w:val="18"/>
                <w:szCs w:val="18"/>
                <w:lang w:val="en-US"/>
              </w:rPr>
            </w:pPr>
            <w:r w:rsidRPr="00320FAE">
              <w:rPr>
                <w:rFonts w:ascii="Arial" w:hAnsi="Arial" w:cs="Arial"/>
                <w:sz w:val="18"/>
                <w:szCs w:val="18"/>
                <w:lang w:val="en-US"/>
              </w:rPr>
              <w:t xml:space="preserve">Delivery of </w:t>
            </w:r>
            <w:r w:rsidR="00F605F3">
              <w:rPr>
                <w:rFonts w:ascii="Arial" w:hAnsi="Arial" w:cs="Arial"/>
                <w:sz w:val="18"/>
                <w:szCs w:val="18"/>
                <w:lang w:val="en-US"/>
              </w:rPr>
              <w:t xml:space="preserve">an </w:t>
            </w:r>
            <w:r w:rsidRPr="00320FAE">
              <w:rPr>
                <w:rFonts w:ascii="Arial" w:hAnsi="Arial" w:cs="Arial"/>
                <w:sz w:val="18"/>
                <w:szCs w:val="18"/>
                <w:lang w:val="en-US"/>
              </w:rPr>
              <w:t xml:space="preserve"> </w:t>
            </w:r>
            <w:r w:rsidR="00F605F3">
              <w:rPr>
                <w:rFonts w:ascii="Arial" w:hAnsi="Arial" w:cs="Arial"/>
                <w:sz w:val="18"/>
                <w:szCs w:val="18"/>
                <w:lang w:val="en-US"/>
              </w:rPr>
              <w:t xml:space="preserve">audit, assurance and risk </w:t>
            </w:r>
            <w:r w:rsidRPr="00320FAE">
              <w:rPr>
                <w:rFonts w:ascii="Arial" w:hAnsi="Arial" w:cs="Arial"/>
                <w:sz w:val="18"/>
                <w:szCs w:val="18"/>
                <w:lang w:val="en-US"/>
              </w:rPr>
              <w:t>work programme</w:t>
            </w:r>
          </w:p>
        </w:tc>
        <w:tc>
          <w:tcPr>
            <w:tcW w:w="6866" w:type="dxa"/>
            <w:shd w:val="clear" w:color="auto" w:fill="auto"/>
          </w:tcPr>
          <w:p w:rsidR="004175EC" w:rsidRPr="00320FAE" w:rsidRDefault="00F605F3" w:rsidP="00A02723">
            <w:pPr>
              <w:pStyle w:val="ListParagraph"/>
              <w:numPr>
                <w:ilvl w:val="0"/>
                <w:numId w:val="1"/>
              </w:numPr>
              <w:spacing w:before="60" w:after="60"/>
              <w:ind w:left="318" w:hanging="284"/>
              <w:jc w:val="both"/>
              <w:rPr>
                <w:rFonts w:ascii="Arial" w:hAnsi="Arial" w:cs="Arial"/>
                <w:sz w:val="18"/>
                <w:szCs w:val="18"/>
                <w:lang w:val="en-US"/>
              </w:rPr>
            </w:pPr>
            <w:r>
              <w:rPr>
                <w:rFonts w:ascii="Arial" w:hAnsi="Arial" w:cs="Arial"/>
                <w:sz w:val="18"/>
                <w:szCs w:val="18"/>
                <w:lang w:val="en-US"/>
              </w:rPr>
              <w:t>D</w:t>
            </w:r>
            <w:r w:rsidR="004175EC" w:rsidRPr="00320FAE">
              <w:rPr>
                <w:rFonts w:ascii="Arial" w:hAnsi="Arial" w:cs="Arial"/>
                <w:sz w:val="18"/>
                <w:szCs w:val="18"/>
                <w:lang w:val="en-US"/>
              </w:rPr>
              <w:t xml:space="preserve">evelopment </w:t>
            </w:r>
            <w:r>
              <w:rPr>
                <w:rFonts w:ascii="Arial" w:hAnsi="Arial" w:cs="Arial"/>
                <w:sz w:val="18"/>
                <w:szCs w:val="18"/>
                <w:lang w:val="en-US"/>
              </w:rPr>
              <w:t xml:space="preserve">and delivery </w:t>
            </w:r>
            <w:r w:rsidR="004175EC" w:rsidRPr="00320FAE">
              <w:rPr>
                <w:rFonts w:ascii="Arial" w:hAnsi="Arial" w:cs="Arial"/>
                <w:sz w:val="18"/>
                <w:szCs w:val="18"/>
                <w:lang w:val="en-US"/>
              </w:rPr>
              <w:t>a multi-year risk and assurance work programme</w:t>
            </w:r>
            <w:r>
              <w:rPr>
                <w:rFonts w:ascii="Arial" w:hAnsi="Arial" w:cs="Arial"/>
                <w:sz w:val="18"/>
                <w:szCs w:val="18"/>
                <w:lang w:val="en-US"/>
              </w:rPr>
              <w:t>.</w:t>
            </w:r>
          </w:p>
          <w:p w:rsidR="004175EC" w:rsidRPr="00320FAE" w:rsidRDefault="00F605F3" w:rsidP="00A02723">
            <w:pPr>
              <w:pStyle w:val="ListParagraph"/>
              <w:numPr>
                <w:ilvl w:val="0"/>
                <w:numId w:val="1"/>
              </w:numPr>
              <w:spacing w:before="60" w:after="60"/>
              <w:ind w:left="318" w:hanging="284"/>
              <w:jc w:val="both"/>
              <w:rPr>
                <w:rFonts w:ascii="Arial" w:hAnsi="Arial" w:cs="Arial"/>
                <w:sz w:val="18"/>
                <w:szCs w:val="18"/>
                <w:lang w:val="en-US"/>
              </w:rPr>
            </w:pPr>
            <w:r>
              <w:rPr>
                <w:rFonts w:ascii="Arial" w:hAnsi="Arial" w:cs="Arial"/>
                <w:sz w:val="18"/>
                <w:szCs w:val="18"/>
                <w:lang w:val="en-US"/>
              </w:rPr>
              <w:t xml:space="preserve">Commission and/or undertake </w:t>
            </w:r>
            <w:r w:rsidR="004175EC" w:rsidRPr="00320FAE">
              <w:rPr>
                <w:rFonts w:ascii="Arial" w:hAnsi="Arial" w:cs="Arial"/>
                <w:sz w:val="18"/>
                <w:szCs w:val="18"/>
                <w:lang w:val="en-US"/>
              </w:rPr>
              <w:t>risk and assurance work, including appropriate planning, resourcing allocation and organisation of work</w:t>
            </w:r>
            <w:r>
              <w:rPr>
                <w:rFonts w:ascii="Arial" w:hAnsi="Arial" w:cs="Arial"/>
                <w:sz w:val="18"/>
                <w:szCs w:val="18"/>
                <w:lang w:val="en-US"/>
              </w:rPr>
              <w:t>.</w:t>
            </w:r>
          </w:p>
          <w:p w:rsidR="004175EC" w:rsidRPr="00320FAE" w:rsidRDefault="004175EC" w:rsidP="00A02723">
            <w:pPr>
              <w:pStyle w:val="ListParagraph"/>
              <w:numPr>
                <w:ilvl w:val="0"/>
                <w:numId w:val="1"/>
              </w:numPr>
              <w:spacing w:before="60" w:after="60"/>
              <w:ind w:left="318" w:hanging="284"/>
              <w:jc w:val="both"/>
              <w:rPr>
                <w:rFonts w:ascii="Arial" w:hAnsi="Arial" w:cs="Arial"/>
                <w:sz w:val="18"/>
                <w:szCs w:val="18"/>
                <w:lang w:val="en-US"/>
              </w:rPr>
            </w:pPr>
            <w:r w:rsidRPr="00320FAE">
              <w:rPr>
                <w:rFonts w:ascii="Arial" w:hAnsi="Arial" w:cs="Arial"/>
                <w:sz w:val="18"/>
                <w:szCs w:val="18"/>
                <w:lang w:val="en-US"/>
              </w:rPr>
              <w:t>Ensure appropriate governance and reporting mechanisms are exercised</w:t>
            </w:r>
            <w:r w:rsidR="00F605F3">
              <w:rPr>
                <w:rFonts w:ascii="Arial" w:hAnsi="Arial" w:cs="Arial"/>
                <w:sz w:val="18"/>
                <w:szCs w:val="18"/>
                <w:lang w:val="en-US"/>
              </w:rPr>
              <w:t>.</w:t>
            </w:r>
          </w:p>
          <w:p w:rsidR="004175EC" w:rsidRPr="00320FAE" w:rsidRDefault="004175EC" w:rsidP="00A02723">
            <w:pPr>
              <w:pStyle w:val="ListParagraph"/>
              <w:numPr>
                <w:ilvl w:val="0"/>
                <w:numId w:val="1"/>
              </w:numPr>
              <w:spacing w:before="60" w:after="60"/>
              <w:ind w:left="318" w:hanging="284"/>
              <w:jc w:val="both"/>
              <w:rPr>
                <w:rFonts w:ascii="Arial" w:hAnsi="Arial" w:cs="Arial"/>
                <w:sz w:val="18"/>
                <w:szCs w:val="18"/>
                <w:lang w:val="en-US"/>
              </w:rPr>
            </w:pPr>
            <w:r w:rsidRPr="00320FAE">
              <w:rPr>
                <w:rFonts w:ascii="Arial" w:hAnsi="Arial" w:cs="Arial"/>
                <w:sz w:val="18"/>
                <w:szCs w:val="18"/>
                <w:lang w:val="en-US"/>
              </w:rPr>
              <w:t>Ensure engagement with internal and external stakeholders is sufficient and effective</w:t>
            </w:r>
            <w:r w:rsidR="00F605F3">
              <w:rPr>
                <w:rFonts w:ascii="Arial" w:hAnsi="Arial" w:cs="Arial"/>
                <w:sz w:val="18"/>
                <w:szCs w:val="18"/>
                <w:lang w:val="en-US"/>
              </w:rPr>
              <w:t>.</w:t>
            </w:r>
          </w:p>
          <w:p w:rsidR="004175EC" w:rsidRDefault="004175EC" w:rsidP="00A02723">
            <w:pPr>
              <w:pStyle w:val="ListParagraph"/>
              <w:numPr>
                <w:ilvl w:val="0"/>
                <w:numId w:val="1"/>
              </w:numPr>
              <w:spacing w:before="60" w:after="60"/>
              <w:ind w:left="318" w:hanging="284"/>
              <w:jc w:val="both"/>
              <w:rPr>
                <w:rFonts w:ascii="Arial" w:hAnsi="Arial" w:cs="Arial"/>
                <w:sz w:val="18"/>
                <w:szCs w:val="18"/>
                <w:lang w:val="en-US"/>
              </w:rPr>
            </w:pPr>
            <w:r w:rsidRPr="00320FAE">
              <w:rPr>
                <w:rFonts w:ascii="Arial" w:hAnsi="Arial" w:cs="Arial"/>
                <w:sz w:val="18"/>
                <w:szCs w:val="18"/>
                <w:lang w:val="en-US"/>
              </w:rPr>
              <w:t>Champion and promote innovation</w:t>
            </w:r>
            <w:r w:rsidR="00F605F3">
              <w:rPr>
                <w:rFonts w:ascii="Arial" w:hAnsi="Arial" w:cs="Arial"/>
                <w:sz w:val="18"/>
                <w:szCs w:val="18"/>
                <w:lang w:val="en-US"/>
              </w:rPr>
              <w:t>.</w:t>
            </w:r>
          </w:p>
          <w:p w:rsidR="00F605F3" w:rsidRPr="00320FAE" w:rsidRDefault="00F605F3" w:rsidP="00A02723">
            <w:pPr>
              <w:pStyle w:val="ListParagraph"/>
              <w:numPr>
                <w:ilvl w:val="0"/>
                <w:numId w:val="1"/>
              </w:numPr>
              <w:spacing w:before="60" w:after="60"/>
              <w:ind w:left="318" w:hanging="284"/>
              <w:jc w:val="both"/>
              <w:rPr>
                <w:rFonts w:ascii="Arial" w:hAnsi="Arial" w:cs="Arial"/>
                <w:sz w:val="18"/>
                <w:szCs w:val="18"/>
                <w:lang w:val="en-US"/>
              </w:rPr>
            </w:pPr>
            <w:r>
              <w:rPr>
                <w:rFonts w:ascii="Arial" w:hAnsi="Arial" w:cs="Arial"/>
                <w:sz w:val="18"/>
                <w:szCs w:val="18"/>
                <w:lang w:val="en-US"/>
              </w:rPr>
              <w:t>Support (or conduct) investigations commissioned by the Chief Executive or Deputy Chief Executives; this may include investigations of a sensitive nature.</w:t>
            </w:r>
          </w:p>
        </w:tc>
      </w:tr>
      <w:tr w:rsidR="004175EC" w:rsidRPr="00F15ADD" w:rsidTr="00187590">
        <w:tc>
          <w:tcPr>
            <w:tcW w:w="2376" w:type="dxa"/>
            <w:tcBorders>
              <w:bottom w:val="single" w:sz="4" w:space="0" w:color="auto"/>
            </w:tcBorders>
            <w:shd w:val="clear" w:color="auto" w:fill="auto"/>
          </w:tcPr>
          <w:p w:rsidR="004175EC" w:rsidRPr="00320FAE" w:rsidRDefault="004175EC" w:rsidP="00F15ADD">
            <w:pPr>
              <w:spacing w:before="60" w:after="60"/>
              <w:jc w:val="both"/>
              <w:rPr>
                <w:rFonts w:ascii="Arial" w:hAnsi="Arial" w:cs="Arial"/>
                <w:sz w:val="18"/>
                <w:szCs w:val="18"/>
                <w:lang w:val="en-US"/>
              </w:rPr>
            </w:pPr>
            <w:r w:rsidRPr="00320FAE">
              <w:rPr>
                <w:rFonts w:ascii="Arial" w:hAnsi="Arial" w:cs="Arial"/>
                <w:sz w:val="18"/>
                <w:szCs w:val="18"/>
                <w:lang w:val="en-US"/>
              </w:rPr>
              <w:t>Stakeholder relationship management</w:t>
            </w:r>
          </w:p>
          <w:p w:rsidR="004175EC" w:rsidRPr="00320FAE" w:rsidRDefault="004175EC" w:rsidP="00F15ADD">
            <w:pPr>
              <w:spacing w:before="60" w:after="60"/>
              <w:jc w:val="both"/>
              <w:rPr>
                <w:rFonts w:ascii="Arial" w:hAnsi="Arial" w:cs="Arial"/>
                <w:sz w:val="18"/>
                <w:szCs w:val="18"/>
                <w:lang w:val="en-US"/>
              </w:rPr>
            </w:pPr>
          </w:p>
        </w:tc>
        <w:tc>
          <w:tcPr>
            <w:tcW w:w="6866" w:type="dxa"/>
            <w:tcBorders>
              <w:bottom w:val="single" w:sz="4" w:space="0" w:color="auto"/>
            </w:tcBorders>
            <w:shd w:val="clear" w:color="auto" w:fill="auto"/>
          </w:tcPr>
          <w:p w:rsidR="00F605F3" w:rsidRDefault="00F605F3" w:rsidP="00A02723">
            <w:pPr>
              <w:pStyle w:val="ListParagraph"/>
              <w:numPr>
                <w:ilvl w:val="0"/>
                <w:numId w:val="1"/>
              </w:numPr>
              <w:spacing w:before="60" w:after="60"/>
              <w:ind w:left="318" w:hanging="284"/>
              <w:jc w:val="both"/>
              <w:rPr>
                <w:rFonts w:ascii="Arial" w:hAnsi="Arial" w:cs="Arial"/>
                <w:sz w:val="18"/>
                <w:szCs w:val="18"/>
                <w:lang w:val="en-US"/>
              </w:rPr>
            </w:pPr>
            <w:r>
              <w:rPr>
                <w:rFonts w:ascii="Arial" w:hAnsi="Arial" w:cs="Arial"/>
                <w:sz w:val="18"/>
                <w:szCs w:val="18"/>
                <w:lang w:val="en-US"/>
              </w:rPr>
              <w:t>Identify, plan and maintain key relationships internally to support delivery and implantation and raise awareness of the benefits of assurance.</w:t>
            </w:r>
          </w:p>
          <w:p w:rsidR="004175EC" w:rsidRPr="00320FAE" w:rsidRDefault="004175EC" w:rsidP="00A02723">
            <w:pPr>
              <w:pStyle w:val="ListParagraph"/>
              <w:numPr>
                <w:ilvl w:val="0"/>
                <w:numId w:val="1"/>
              </w:numPr>
              <w:spacing w:before="60" w:after="60"/>
              <w:ind w:left="318" w:hanging="284"/>
              <w:jc w:val="both"/>
              <w:rPr>
                <w:rFonts w:ascii="Arial" w:hAnsi="Arial" w:cs="Arial"/>
                <w:sz w:val="18"/>
                <w:szCs w:val="18"/>
                <w:lang w:val="en-US"/>
              </w:rPr>
            </w:pPr>
            <w:r w:rsidRPr="00320FAE">
              <w:rPr>
                <w:rFonts w:ascii="Arial" w:hAnsi="Arial" w:cs="Arial"/>
                <w:sz w:val="18"/>
                <w:szCs w:val="18"/>
                <w:lang w:val="en-US"/>
              </w:rPr>
              <w:t>Ensure consistency and alignment between di</w:t>
            </w:r>
            <w:r w:rsidR="005643A0">
              <w:rPr>
                <w:rFonts w:ascii="Arial" w:hAnsi="Arial" w:cs="Arial"/>
                <w:sz w:val="18"/>
                <w:szCs w:val="18"/>
                <w:lang w:val="en-US"/>
              </w:rPr>
              <w:t>fferent teams in Te Puni Kōkiri.</w:t>
            </w:r>
          </w:p>
          <w:p w:rsidR="004175EC" w:rsidRPr="00320FAE" w:rsidRDefault="004175EC" w:rsidP="00A02723">
            <w:pPr>
              <w:pStyle w:val="ListParagraph"/>
              <w:numPr>
                <w:ilvl w:val="0"/>
                <w:numId w:val="1"/>
              </w:numPr>
              <w:spacing w:before="60" w:after="60"/>
              <w:ind w:left="318" w:hanging="284"/>
              <w:jc w:val="both"/>
              <w:rPr>
                <w:rFonts w:ascii="Arial" w:hAnsi="Arial" w:cs="Arial"/>
                <w:sz w:val="18"/>
                <w:szCs w:val="18"/>
                <w:lang w:val="en-US"/>
              </w:rPr>
            </w:pPr>
            <w:r w:rsidRPr="00320FAE">
              <w:rPr>
                <w:rFonts w:ascii="Arial" w:hAnsi="Arial" w:cs="Arial"/>
                <w:sz w:val="18"/>
                <w:szCs w:val="18"/>
                <w:lang w:val="en-US"/>
              </w:rPr>
              <w:t>Create and manage constructive working relationships with peers across the state sector to drive results in Te Puni Kōkiri areas of focus</w:t>
            </w:r>
            <w:r w:rsidR="005643A0">
              <w:rPr>
                <w:rFonts w:ascii="Arial" w:hAnsi="Arial" w:cs="Arial"/>
                <w:sz w:val="18"/>
                <w:szCs w:val="18"/>
                <w:lang w:val="en-US"/>
              </w:rPr>
              <w:t>.</w:t>
            </w:r>
          </w:p>
        </w:tc>
      </w:tr>
      <w:tr w:rsidR="004175EC" w:rsidRPr="00F15ADD" w:rsidTr="00187590">
        <w:tc>
          <w:tcPr>
            <w:tcW w:w="2376" w:type="dxa"/>
            <w:tcBorders>
              <w:top w:val="single" w:sz="4" w:space="0" w:color="auto"/>
              <w:bottom w:val="single" w:sz="4" w:space="0" w:color="auto"/>
            </w:tcBorders>
            <w:shd w:val="clear" w:color="auto" w:fill="auto"/>
          </w:tcPr>
          <w:p w:rsidR="004175EC" w:rsidRPr="00320FAE" w:rsidRDefault="004175EC" w:rsidP="00F15ADD">
            <w:pPr>
              <w:spacing w:before="60" w:after="60"/>
              <w:rPr>
                <w:rFonts w:ascii="Arial" w:hAnsi="Arial" w:cs="Arial"/>
                <w:sz w:val="18"/>
                <w:szCs w:val="18"/>
                <w:lang w:val="en-US"/>
              </w:rPr>
            </w:pPr>
            <w:r w:rsidRPr="00320FAE">
              <w:rPr>
                <w:rFonts w:ascii="Arial" w:hAnsi="Arial" w:cs="Arial"/>
                <w:sz w:val="18"/>
                <w:szCs w:val="18"/>
                <w:lang w:val="en-US"/>
              </w:rPr>
              <w:t>Collective leadership</w:t>
            </w:r>
          </w:p>
          <w:p w:rsidR="004175EC" w:rsidRPr="00320FAE" w:rsidRDefault="004175EC" w:rsidP="00F15ADD">
            <w:pPr>
              <w:spacing w:before="60" w:after="60"/>
              <w:rPr>
                <w:rFonts w:ascii="Arial" w:hAnsi="Arial" w:cs="Arial"/>
                <w:sz w:val="18"/>
                <w:szCs w:val="18"/>
                <w:lang w:val="en-US"/>
              </w:rPr>
            </w:pPr>
          </w:p>
          <w:p w:rsidR="004175EC" w:rsidRPr="00320FAE" w:rsidRDefault="004175EC" w:rsidP="00F15ADD">
            <w:pPr>
              <w:spacing w:before="60" w:after="60"/>
              <w:rPr>
                <w:rFonts w:ascii="Arial" w:hAnsi="Arial" w:cs="Arial"/>
                <w:sz w:val="18"/>
                <w:szCs w:val="18"/>
                <w:lang w:val="en-US"/>
              </w:rPr>
            </w:pPr>
          </w:p>
        </w:tc>
        <w:tc>
          <w:tcPr>
            <w:tcW w:w="6866" w:type="dxa"/>
            <w:tcBorders>
              <w:top w:val="single" w:sz="4" w:space="0" w:color="auto"/>
              <w:bottom w:val="single" w:sz="4" w:space="0" w:color="auto"/>
            </w:tcBorders>
            <w:shd w:val="clear" w:color="auto" w:fill="auto"/>
          </w:tcPr>
          <w:p w:rsidR="004175EC" w:rsidRPr="00320FAE" w:rsidRDefault="004175EC" w:rsidP="00A02723">
            <w:pPr>
              <w:pStyle w:val="ListParagraph"/>
              <w:numPr>
                <w:ilvl w:val="0"/>
                <w:numId w:val="1"/>
              </w:numPr>
              <w:spacing w:before="60" w:after="60"/>
              <w:ind w:left="318" w:hanging="284"/>
              <w:jc w:val="both"/>
              <w:rPr>
                <w:rFonts w:ascii="Arial" w:hAnsi="Arial" w:cs="Arial"/>
                <w:sz w:val="18"/>
                <w:szCs w:val="18"/>
                <w:lang w:val="en-US"/>
              </w:rPr>
            </w:pPr>
            <w:r w:rsidRPr="00320FAE">
              <w:rPr>
                <w:rFonts w:ascii="Arial" w:hAnsi="Arial" w:cs="Arial"/>
                <w:sz w:val="18"/>
                <w:szCs w:val="18"/>
                <w:lang w:val="en-US"/>
              </w:rPr>
              <w:t>Participate collaboratively as a member of the Te Puni Kōkiri senior leadership team</w:t>
            </w:r>
            <w:r w:rsidR="005643A0">
              <w:rPr>
                <w:rFonts w:ascii="Arial" w:hAnsi="Arial" w:cs="Arial"/>
                <w:sz w:val="18"/>
                <w:szCs w:val="18"/>
                <w:lang w:val="en-US"/>
              </w:rPr>
              <w:t>.</w:t>
            </w:r>
          </w:p>
          <w:p w:rsidR="004175EC" w:rsidRPr="00A02723" w:rsidRDefault="004175EC" w:rsidP="00A02723">
            <w:pPr>
              <w:pStyle w:val="ListParagraph"/>
              <w:numPr>
                <w:ilvl w:val="0"/>
                <w:numId w:val="1"/>
              </w:numPr>
              <w:spacing w:before="60" w:after="60"/>
              <w:ind w:left="318" w:hanging="284"/>
              <w:jc w:val="both"/>
              <w:rPr>
                <w:rFonts w:ascii="Arial" w:hAnsi="Arial" w:cs="Arial"/>
                <w:sz w:val="18"/>
                <w:szCs w:val="18"/>
                <w:lang w:val="en-US"/>
              </w:rPr>
            </w:pPr>
            <w:r w:rsidRPr="00320FAE">
              <w:rPr>
                <w:rFonts w:ascii="Arial" w:hAnsi="Arial" w:cs="Arial"/>
                <w:sz w:val="18"/>
                <w:szCs w:val="18"/>
                <w:lang w:val="en-US"/>
              </w:rPr>
              <w:t>Contribute beyond core subject areas to enhance overall effectiveness of</w:t>
            </w:r>
            <w:r w:rsidR="00A02723">
              <w:rPr>
                <w:rFonts w:ascii="Arial" w:hAnsi="Arial" w:cs="Arial"/>
                <w:sz w:val="18"/>
                <w:szCs w:val="18"/>
                <w:lang w:val="en-US"/>
              </w:rPr>
              <w:t xml:space="preserve"> </w:t>
            </w:r>
            <w:r w:rsidRPr="00A02723">
              <w:rPr>
                <w:rFonts w:ascii="Arial" w:hAnsi="Arial" w:cs="Arial"/>
                <w:sz w:val="18"/>
                <w:szCs w:val="18"/>
                <w:lang w:val="en-US"/>
              </w:rPr>
              <w:t>Te Puni Kōkiri</w:t>
            </w:r>
            <w:r w:rsidR="005643A0" w:rsidRPr="00A02723">
              <w:rPr>
                <w:rFonts w:ascii="Arial" w:hAnsi="Arial" w:cs="Arial"/>
                <w:sz w:val="18"/>
                <w:szCs w:val="18"/>
                <w:lang w:val="en-US"/>
              </w:rPr>
              <w:t>.</w:t>
            </w:r>
          </w:p>
          <w:p w:rsidR="004175EC" w:rsidRPr="00320FAE" w:rsidRDefault="004175EC" w:rsidP="00A02723">
            <w:pPr>
              <w:pStyle w:val="ListParagraph"/>
              <w:numPr>
                <w:ilvl w:val="0"/>
                <w:numId w:val="1"/>
              </w:numPr>
              <w:spacing w:before="60" w:after="60"/>
              <w:ind w:left="318" w:hanging="284"/>
              <w:jc w:val="both"/>
              <w:rPr>
                <w:rFonts w:ascii="Arial" w:hAnsi="Arial" w:cs="Arial"/>
                <w:sz w:val="18"/>
                <w:szCs w:val="18"/>
                <w:lang w:val="en-US"/>
              </w:rPr>
            </w:pPr>
            <w:r w:rsidRPr="00320FAE">
              <w:rPr>
                <w:rFonts w:ascii="Arial" w:hAnsi="Arial" w:cs="Arial"/>
                <w:sz w:val="18"/>
                <w:szCs w:val="18"/>
                <w:lang w:val="en-US"/>
              </w:rPr>
              <w:t xml:space="preserve">Communicate a shared view of Te Puni Kōkiri’s strategic </w:t>
            </w:r>
            <w:r w:rsidR="00F605F3">
              <w:rPr>
                <w:rFonts w:ascii="Arial" w:hAnsi="Arial" w:cs="Arial"/>
                <w:sz w:val="18"/>
                <w:szCs w:val="18"/>
                <w:lang w:val="en-US"/>
              </w:rPr>
              <w:t>intentions</w:t>
            </w:r>
            <w:r w:rsidR="005643A0">
              <w:rPr>
                <w:rFonts w:ascii="Arial" w:hAnsi="Arial" w:cs="Arial"/>
                <w:sz w:val="18"/>
                <w:szCs w:val="18"/>
                <w:lang w:val="en-US"/>
              </w:rPr>
              <w:t>.</w:t>
            </w:r>
          </w:p>
        </w:tc>
      </w:tr>
    </w:tbl>
    <w:p w:rsidR="005F0FAD" w:rsidRDefault="005F0FAD" w:rsidP="00355656">
      <w:pPr>
        <w:pBdr>
          <w:bottom w:val="single" w:sz="4" w:space="1" w:color="auto"/>
        </w:pBdr>
        <w:rPr>
          <w:rFonts w:ascii="Arial" w:hAnsi="Arial" w:cs="Arial"/>
          <w:b/>
          <w:sz w:val="18"/>
          <w:szCs w:val="18"/>
        </w:rPr>
      </w:pPr>
      <w:r>
        <w:rPr>
          <w:rFonts w:ascii="Arial" w:hAnsi="Arial" w:cs="Arial"/>
          <w:b/>
          <w:sz w:val="18"/>
          <w:szCs w:val="18"/>
        </w:rPr>
        <w:br w:type="page"/>
      </w:r>
    </w:p>
    <w:p w:rsidR="00E44D9A" w:rsidRDefault="00E44D9A" w:rsidP="00355656">
      <w:pPr>
        <w:pBdr>
          <w:bottom w:val="single" w:sz="4" w:space="1" w:color="auto"/>
        </w:pBdr>
      </w:pPr>
      <w:r>
        <w:rPr>
          <w:rFonts w:ascii="Arial" w:hAnsi="Arial" w:cs="Arial"/>
          <w:b/>
          <w:sz w:val="18"/>
          <w:szCs w:val="18"/>
        </w:rPr>
        <w:t>KNOWLEDGE, SKILLS AND EXPERIENCE</w:t>
      </w:r>
    </w:p>
    <w:p w:rsidR="00355656" w:rsidRDefault="00355656" w:rsidP="00E44D9A">
      <w:pPr>
        <w:rPr>
          <w:rFonts w:ascii="Arial" w:hAnsi="Arial" w:cs="Arial"/>
          <w:sz w:val="18"/>
          <w:szCs w:val="18"/>
        </w:rPr>
      </w:pPr>
    </w:p>
    <w:p w:rsidR="003804BA" w:rsidRPr="005F0FAD" w:rsidRDefault="005643A0" w:rsidP="00E44D9A">
      <w:pPr>
        <w:rPr>
          <w:rFonts w:ascii="Arial" w:hAnsi="Arial" w:cs="Arial"/>
          <w:b/>
          <w:i/>
          <w:sz w:val="18"/>
          <w:szCs w:val="18"/>
        </w:rPr>
      </w:pPr>
      <w:r>
        <w:rPr>
          <w:rFonts w:ascii="Arial" w:hAnsi="Arial" w:cs="Arial"/>
          <w:b/>
          <w:i/>
          <w:sz w:val="18"/>
          <w:szCs w:val="18"/>
        </w:rPr>
        <w:t>ESSENTIAL</w:t>
      </w:r>
    </w:p>
    <w:p w:rsidR="00E44D9A" w:rsidRDefault="00E44D9A" w:rsidP="00E44D9A"/>
    <w:p w:rsidR="005F0FAD" w:rsidRDefault="005F0FAD" w:rsidP="003D124A">
      <w:pPr>
        <w:numPr>
          <w:ilvl w:val="0"/>
          <w:numId w:val="9"/>
        </w:numPr>
        <w:spacing w:line="288" w:lineRule="auto"/>
        <w:jc w:val="both"/>
        <w:rPr>
          <w:rFonts w:ascii="Arial" w:hAnsi="Arial" w:cs="Arial"/>
          <w:sz w:val="18"/>
          <w:szCs w:val="18"/>
        </w:rPr>
      </w:pPr>
      <w:r>
        <w:rPr>
          <w:rFonts w:ascii="Arial" w:hAnsi="Arial" w:cs="Arial"/>
          <w:sz w:val="18"/>
          <w:szCs w:val="18"/>
        </w:rPr>
        <w:t>A tertiary qualification in relevant discipline, or knowledge gained through relevant experience</w:t>
      </w:r>
      <w:r w:rsidR="005643A0">
        <w:rPr>
          <w:rFonts w:ascii="Arial" w:hAnsi="Arial" w:cs="Arial"/>
          <w:sz w:val="18"/>
          <w:szCs w:val="18"/>
        </w:rPr>
        <w:t>.</w:t>
      </w:r>
    </w:p>
    <w:p w:rsidR="005F0FAD" w:rsidRDefault="005F0FAD" w:rsidP="003D124A">
      <w:pPr>
        <w:numPr>
          <w:ilvl w:val="0"/>
          <w:numId w:val="9"/>
        </w:numPr>
        <w:spacing w:line="288" w:lineRule="auto"/>
        <w:jc w:val="both"/>
        <w:rPr>
          <w:rFonts w:ascii="Arial" w:hAnsi="Arial" w:cs="Arial"/>
          <w:sz w:val="18"/>
          <w:szCs w:val="18"/>
        </w:rPr>
      </w:pPr>
      <w:r>
        <w:rPr>
          <w:rFonts w:ascii="Arial" w:hAnsi="Arial" w:cs="Arial"/>
          <w:sz w:val="18"/>
          <w:szCs w:val="18"/>
        </w:rPr>
        <w:t>Experience in assurance, audit management or ri</w:t>
      </w:r>
      <w:r w:rsidR="005643A0">
        <w:rPr>
          <w:rFonts w:ascii="Arial" w:hAnsi="Arial" w:cs="Arial"/>
          <w:sz w:val="18"/>
          <w:szCs w:val="18"/>
        </w:rPr>
        <w:t>sk management at a senior level.</w:t>
      </w:r>
    </w:p>
    <w:p w:rsidR="003804BA" w:rsidRPr="00770BF5" w:rsidRDefault="003804BA" w:rsidP="003D124A">
      <w:pPr>
        <w:numPr>
          <w:ilvl w:val="0"/>
          <w:numId w:val="9"/>
        </w:numPr>
        <w:spacing w:line="288" w:lineRule="auto"/>
        <w:jc w:val="both"/>
        <w:rPr>
          <w:rFonts w:ascii="Arial" w:hAnsi="Arial" w:cs="Arial"/>
          <w:sz w:val="18"/>
          <w:szCs w:val="18"/>
        </w:rPr>
      </w:pPr>
      <w:r w:rsidRPr="00770BF5">
        <w:rPr>
          <w:rFonts w:ascii="Arial" w:hAnsi="Arial" w:cs="Arial"/>
          <w:sz w:val="18"/>
          <w:szCs w:val="18"/>
        </w:rPr>
        <w:t>Relationship management</w:t>
      </w:r>
      <w:r w:rsidR="005643A0">
        <w:rPr>
          <w:rFonts w:ascii="Arial" w:hAnsi="Arial" w:cs="Arial"/>
          <w:sz w:val="18"/>
          <w:szCs w:val="18"/>
        </w:rPr>
        <w:t xml:space="preserve"> – working collaboratively.</w:t>
      </w:r>
    </w:p>
    <w:p w:rsidR="005F0FAD" w:rsidRPr="005F0FAD" w:rsidRDefault="005B2E83" w:rsidP="003D124A">
      <w:pPr>
        <w:numPr>
          <w:ilvl w:val="0"/>
          <w:numId w:val="9"/>
        </w:numPr>
        <w:spacing w:line="288" w:lineRule="auto"/>
        <w:jc w:val="both"/>
        <w:rPr>
          <w:rFonts w:ascii="Arial" w:hAnsi="Arial" w:cs="Arial"/>
          <w:sz w:val="18"/>
          <w:szCs w:val="18"/>
        </w:rPr>
      </w:pPr>
      <w:r w:rsidRPr="00770BF5">
        <w:rPr>
          <w:rFonts w:ascii="Arial" w:hAnsi="Arial" w:cs="Arial"/>
          <w:sz w:val="18"/>
          <w:szCs w:val="18"/>
        </w:rPr>
        <w:t xml:space="preserve">Excellent communication skills </w:t>
      </w:r>
      <w:r w:rsidR="005F0FAD">
        <w:rPr>
          <w:rFonts w:ascii="Arial" w:hAnsi="Arial" w:cs="Arial"/>
          <w:sz w:val="18"/>
          <w:szCs w:val="18"/>
        </w:rPr>
        <w:t>both written and oral (will also be an advance in understanding staff training and education sessions)</w:t>
      </w:r>
      <w:r w:rsidR="005643A0">
        <w:rPr>
          <w:rFonts w:ascii="Arial" w:hAnsi="Arial" w:cs="Arial"/>
          <w:sz w:val="18"/>
          <w:szCs w:val="18"/>
        </w:rPr>
        <w:t>.</w:t>
      </w:r>
    </w:p>
    <w:p w:rsidR="005B2E83" w:rsidRPr="00770BF5" w:rsidRDefault="00770BF5" w:rsidP="003D124A">
      <w:pPr>
        <w:numPr>
          <w:ilvl w:val="0"/>
          <w:numId w:val="9"/>
        </w:numPr>
        <w:spacing w:line="288" w:lineRule="auto"/>
        <w:jc w:val="both"/>
        <w:rPr>
          <w:rFonts w:ascii="Arial" w:hAnsi="Arial" w:cs="Arial"/>
          <w:sz w:val="18"/>
          <w:szCs w:val="18"/>
        </w:rPr>
      </w:pPr>
      <w:r>
        <w:rPr>
          <w:rFonts w:ascii="Arial" w:hAnsi="Arial" w:cs="Arial"/>
          <w:sz w:val="18"/>
          <w:szCs w:val="18"/>
        </w:rPr>
        <w:t>Proven experience in managing</w:t>
      </w:r>
      <w:r w:rsidR="005B2E83" w:rsidRPr="00770BF5">
        <w:rPr>
          <w:rFonts w:ascii="Arial" w:hAnsi="Arial" w:cs="Arial"/>
          <w:sz w:val="18"/>
          <w:szCs w:val="18"/>
        </w:rPr>
        <w:t xml:space="preserve"> complex and multiple relationships to take full advantage of the perspectives and expertise of stakeholders</w:t>
      </w:r>
      <w:r w:rsidR="005643A0">
        <w:rPr>
          <w:rFonts w:ascii="Arial" w:hAnsi="Arial" w:cs="Arial"/>
          <w:sz w:val="18"/>
          <w:szCs w:val="18"/>
        </w:rPr>
        <w:t>.</w:t>
      </w:r>
    </w:p>
    <w:p w:rsidR="008050DB" w:rsidRDefault="005F0FAD" w:rsidP="003D124A">
      <w:pPr>
        <w:numPr>
          <w:ilvl w:val="0"/>
          <w:numId w:val="9"/>
        </w:numPr>
        <w:spacing w:line="288" w:lineRule="auto"/>
        <w:jc w:val="both"/>
        <w:rPr>
          <w:rFonts w:ascii="Arial" w:hAnsi="Arial" w:cs="Arial"/>
          <w:sz w:val="18"/>
          <w:szCs w:val="18"/>
        </w:rPr>
      </w:pPr>
      <w:r>
        <w:rPr>
          <w:rFonts w:ascii="Arial" w:hAnsi="Arial" w:cs="Arial"/>
          <w:sz w:val="18"/>
          <w:szCs w:val="18"/>
        </w:rPr>
        <w:t>P</w:t>
      </w:r>
      <w:r w:rsidR="008050DB" w:rsidRPr="00770BF5">
        <w:rPr>
          <w:rFonts w:ascii="Arial" w:hAnsi="Arial" w:cs="Arial"/>
          <w:sz w:val="18"/>
          <w:szCs w:val="18"/>
        </w:rPr>
        <w:t>lanning an</w:t>
      </w:r>
      <w:r w:rsidR="005643A0">
        <w:rPr>
          <w:rFonts w:ascii="Arial" w:hAnsi="Arial" w:cs="Arial"/>
          <w:sz w:val="18"/>
          <w:szCs w:val="18"/>
        </w:rPr>
        <w:t>d project management experience.</w:t>
      </w:r>
    </w:p>
    <w:p w:rsidR="008050DB" w:rsidRPr="00E352B5" w:rsidRDefault="000A3F6B" w:rsidP="003D124A">
      <w:pPr>
        <w:numPr>
          <w:ilvl w:val="0"/>
          <w:numId w:val="9"/>
        </w:numPr>
        <w:spacing w:line="288" w:lineRule="auto"/>
        <w:jc w:val="both"/>
        <w:rPr>
          <w:rFonts w:ascii="Arial" w:hAnsi="Arial" w:cs="Arial"/>
          <w:sz w:val="18"/>
          <w:szCs w:val="18"/>
        </w:rPr>
      </w:pPr>
      <w:r>
        <w:rPr>
          <w:rFonts w:ascii="Arial" w:hAnsi="Arial" w:cs="Arial"/>
          <w:sz w:val="18"/>
          <w:szCs w:val="18"/>
        </w:rPr>
        <w:t>Excellent attention to detail, both written and numerical and commitment to quality</w:t>
      </w:r>
      <w:r w:rsidR="005643A0">
        <w:rPr>
          <w:rFonts w:ascii="Arial" w:hAnsi="Arial" w:cs="Arial"/>
          <w:sz w:val="18"/>
          <w:szCs w:val="18"/>
        </w:rPr>
        <w:t>.</w:t>
      </w:r>
    </w:p>
    <w:p w:rsidR="0043319B" w:rsidRDefault="0043319B" w:rsidP="00E44D9A">
      <w:pPr>
        <w:rPr>
          <w:rFonts w:ascii="Arial" w:hAnsi="Arial" w:cs="Arial"/>
          <w:sz w:val="18"/>
          <w:szCs w:val="18"/>
        </w:rPr>
      </w:pPr>
    </w:p>
    <w:p w:rsidR="00A959A9" w:rsidRPr="005F0FAD" w:rsidRDefault="006060D6" w:rsidP="00E44D9A">
      <w:pPr>
        <w:rPr>
          <w:rFonts w:ascii="Arial" w:hAnsi="Arial" w:cs="Arial"/>
          <w:b/>
          <w:i/>
          <w:sz w:val="18"/>
          <w:szCs w:val="18"/>
        </w:rPr>
      </w:pPr>
      <w:r w:rsidRPr="005F0FAD">
        <w:rPr>
          <w:rFonts w:ascii="Arial" w:hAnsi="Arial" w:cs="Arial"/>
          <w:b/>
          <w:i/>
          <w:sz w:val="18"/>
          <w:szCs w:val="18"/>
        </w:rPr>
        <w:t>DESIRABLE</w:t>
      </w:r>
    </w:p>
    <w:p w:rsidR="00EB0085" w:rsidRPr="00770BF5" w:rsidRDefault="00EB0085" w:rsidP="00E44D9A">
      <w:pPr>
        <w:rPr>
          <w:rFonts w:ascii="Arial" w:hAnsi="Arial" w:cs="Arial"/>
          <w:sz w:val="18"/>
          <w:szCs w:val="18"/>
        </w:rPr>
      </w:pPr>
    </w:p>
    <w:p w:rsidR="005B2E83" w:rsidRPr="005F0FAD" w:rsidRDefault="00A959A9" w:rsidP="003D124A">
      <w:pPr>
        <w:numPr>
          <w:ilvl w:val="0"/>
          <w:numId w:val="9"/>
        </w:numPr>
        <w:spacing w:line="288" w:lineRule="auto"/>
        <w:jc w:val="both"/>
        <w:rPr>
          <w:rFonts w:ascii="Arial" w:hAnsi="Arial" w:cs="Arial"/>
          <w:sz w:val="18"/>
          <w:szCs w:val="18"/>
        </w:rPr>
      </w:pPr>
      <w:r w:rsidRPr="003D124A">
        <w:rPr>
          <w:rFonts w:ascii="Arial" w:hAnsi="Arial" w:cs="Arial"/>
          <w:sz w:val="18"/>
          <w:szCs w:val="18"/>
        </w:rPr>
        <w:t>Certified Practitioner in</w:t>
      </w:r>
      <w:r w:rsidR="0033518F" w:rsidRPr="003D124A">
        <w:rPr>
          <w:rFonts w:ascii="Arial" w:hAnsi="Arial" w:cs="Arial"/>
          <w:sz w:val="18"/>
          <w:szCs w:val="18"/>
        </w:rPr>
        <w:t xml:space="preserve">: </w:t>
      </w:r>
      <w:r w:rsidRPr="003D124A">
        <w:rPr>
          <w:rFonts w:ascii="Arial" w:hAnsi="Arial" w:cs="Arial"/>
          <w:sz w:val="18"/>
          <w:szCs w:val="18"/>
        </w:rPr>
        <w:t xml:space="preserve"> Risk Management, Project Management </w:t>
      </w:r>
      <w:r w:rsidR="006060D6" w:rsidRPr="003D124A">
        <w:rPr>
          <w:rFonts w:ascii="Arial" w:hAnsi="Arial" w:cs="Arial"/>
          <w:sz w:val="18"/>
          <w:szCs w:val="18"/>
        </w:rPr>
        <w:t>(</w:t>
      </w:r>
      <w:r w:rsidRPr="003D124A">
        <w:rPr>
          <w:rFonts w:ascii="Arial" w:hAnsi="Arial" w:cs="Arial"/>
          <w:sz w:val="18"/>
          <w:szCs w:val="18"/>
        </w:rPr>
        <w:t>PRINCE II</w:t>
      </w:r>
      <w:r w:rsidR="006060D6" w:rsidRPr="003D124A">
        <w:rPr>
          <w:rFonts w:ascii="Arial" w:hAnsi="Arial" w:cs="Arial"/>
          <w:sz w:val="18"/>
          <w:szCs w:val="18"/>
        </w:rPr>
        <w:t>)</w:t>
      </w:r>
      <w:r w:rsidRPr="003D124A">
        <w:rPr>
          <w:rFonts w:ascii="Arial" w:hAnsi="Arial" w:cs="Arial"/>
          <w:sz w:val="18"/>
          <w:szCs w:val="18"/>
        </w:rPr>
        <w:t xml:space="preserve"> </w:t>
      </w:r>
      <w:r w:rsidR="006060D6" w:rsidRPr="003D124A">
        <w:rPr>
          <w:rFonts w:ascii="Arial" w:hAnsi="Arial" w:cs="Arial"/>
          <w:sz w:val="18"/>
          <w:szCs w:val="18"/>
        </w:rPr>
        <w:t xml:space="preserve">or </w:t>
      </w:r>
      <w:r w:rsidRPr="003D124A">
        <w:rPr>
          <w:rFonts w:ascii="Arial" w:hAnsi="Arial" w:cs="Arial"/>
          <w:sz w:val="18"/>
          <w:szCs w:val="18"/>
        </w:rPr>
        <w:t>Programme Management MSP</w:t>
      </w:r>
      <w:r w:rsidR="0033518F" w:rsidRPr="003D124A">
        <w:rPr>
          <w:rFonts w:ascii="Arial" w:hAnsi="Arial" w:cs="Arial"/>
          <w:sz w:val="18"/>
          <w:szCs w:val="18"/>
        </w:rPr>
        <w:t xml:space="preserve"> is desirable</w:t>
      </w:r>
      <w:r w:rsidR="005643A0">
        <w:rPr>
          <w:rFonts w:ascii="Arial" w:hAnsi="Arial" w:cs="Arial"/>
          <w:sz w:val="18"/>
          <w:szCs w:val="18"/>
        </w:rPr>
        <w:t>.</w:t>
      </w:r>
    </w:p>
    <w:p w:rsidR="005F0FAD" w:rsidRPr="00770BF5" w:rsidRDefault="005F0FAD" w:rsidP="003D124A">
      <w:pPr>
        <w:numPr>
          <w:ilvl w:val="0"/>
          <w:numId w:val="9"/>
        </w:numPr>
        <w:spacing w:line="288" w:lineRule="auto"/>
        <w:jc w:val="both"/>
        <w:rPr>
          <w:rFonts w:ascii="Arial" w:hAnsi="Arial" w:cs="Arial"/>
          <w:sz w:val="18"/>
          <w:szCs w:val="18"/>
        </w:rPr>
      </w:pPr>
      <w:r>
        <w:rPr>
          <w:rFonts w:ascii="Arial" w:hAnsi="Arial" w:cs="Arial"/>
          <w:sz w:val="18"/>
          <w:szCs w:val="18"/>
        </w:rPr>
        <w:t>Current government security clearance to secret level (or willingness to obtain this clearance)</w:t>
      </w:r>
      <w:r w:rsidR="005643A0">
        <w:rPr>
          <w:rFonts w:ascii="Arial" w:hAnsi="Arial" w:cs="Arial"/>
          <w:sz w:val="18"/>
          <w:szCs w:val="18"/>
        </w:rPr>
        <w:t>.</w:t>
      </w:r>
    </w:p>
    <w:p w:rsidR="002B1A4D" w:rsidRDefault="002B1A4D" w:rsidP="00E44D9A"/>
    <w:p w:rsidR="002B1A4D" w:rsidRPr="00E44D9A" w:rsidRDefault="002B1A4D" w:rsidP="00E44D9A"/>
    <w:p w:rsidR="00644A33" w:rsidRPr="00690D14" w:rsidRDefault="00644A33" w:rsidP="00644A33">
      <w:pPr>
        <w:pStyle w:val="Heading7"/>
        <w:pBdr>
          <w:bottom w:val="single" w:sz="4" w:space="1" w:color="auto"/>
        </w:pBdr>
        <w:spacing w:before="120"/>
        <w:rPr>
          <w:rFonts w:ascii="Arial" w:hAnsi="Arial" w:cs="Arial"/>
          <w:b/>
          <w:sz w:val="18"/>
          <w:szCs w:val="18"/>
        </w:rPr>
      </w:pPr>
      <w:r w:rsidRPr="00690D14">
        <w:rPr>
          <w:rFonts w:ascii="Arial" w:hAnsi="Arial" w:cs="Arial"/>
          <w:b/>
          <w:sz w:val="18"/>
          <w:szCs w:val="18"/>
        </w:rPr>
        <w:t>COMPETENCIES</w:t>
      </w:r>
    </w:p>
    <w:p w:rsidR="00187590" w:rsidRDefault="00187590" w:rsidP="00644A33">
      <w:pPr>
        <w:spacing w:before="20" w:after="40" w:line="288" w:lineRule="auto"/>
        <w:rPr>
          <w:rFonts w:ascii="Arial" w:eastAsia="Times New Roman" w:hAnsi="Arial" w:cs="Arial"/>
          <w:sz w:val="18"/>
          <w:szCs w:val="18"/>
          <w:lang w:val="en-GB" w:eastAsia="en-AU"/>
        </w:rPr>
      </w:pPr>
    </w:p>
    <w:p w:rsidR="00644A33" w:rsidRPr="00690D14" w:rsidRDefault="00644A33" w:rsidP="00644A33">
      <w:pPr>
        <w:spacing w:before="20" w:after="40" w:line="288" w:lineRule="auto"/>
        <w:rPr>
          <w:rFonts w:ascii="Arial" w:eastAsia="Times New Roman" w:hAnsi="Arial" w:cs="Arial"/>
          <w:sz w:val="18"/>
          <w:szCs w:val="18"/>
          <w:lang w:val="en-GB" w:eastAsia="en-AU"/>
        </w:rPr>
      </w:pPr>
      <w:r w:rsidRPr="00690D14">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644A33" w:rsidRPr="00EC0741" w:rsidRDefault="00644A33" w:rsidP="00EC0741">
      <w:pPr>
        <w:rPr>
          <w:lang w:val="en-GB" w:eastAsia="en-AU"/>
        </w:rPr>
      </w:pPr>
    </w:p>
    <w:p w:rsidR="00644A33" w:rsidRPr="00690D14" w:rsidRDefault="00644A33" w:rsidP="00644A33">
      <w:pPr>
        <w:pStyle w:val="Heading2"/>
        <w:spacing w:line="240" w:lineRule="exact"/>
        <w:rPr>
          <w:rFonts w:cs="Arial"/>
          <w:bCs/>
          <w:i/>
          <w:iCs/>
          <w:caps/>
          <w:color w:val="auto"/>
          <w:sz w:val="18"/>
          <w:szCs w:val="18"/>
        </w:rPr>
      </w:pPr>
      <w:r w:rsidRPr="00690D14">
        <w:rPr>
          <w:rFonts w:cs="Arial"/>
          <w:bCs/>
          <w:i/>
          <w:iCs/>
          <w:caps/>
          <w:color w:val="auto"/>
          <w:sz w:val="18"/>
          <w:szCs w:val="18"/>
        </w:rPr>
        <w:t>Role Specific Competencies</w:t>
      </w:r>
    </w:p>
    <w:p w:rsidR="00644A33" w:rsidRDefault="00644A33" w:rsidP="003804BA">
      <w:pPr>
        <w:pStyle w:val="BodyText"/>
        <w:rPr>
          <w:rFonts w:cs="Arial"/>
          <w:sz w:val="18"/>
          <w:szCs w:val="18"/>
        </w:rPr>
      </w:pPr>
      <w:r w:rsidRPr="00690D14">
        <w:rPr>
          <w:rFonts w:cs="Arial"/>
          <w:sz w:val="18"/>
          <w:szCs w:val="18"/>
        </w:rPr>
        <w:t>Role specific competencies describe requirements specific to a role:</w:t>
      </w:r>
    </w:p>
    <w:p w:rsidR="003804BA" w:rsidRPr="003804BA" w:rsidRDefault="003804BA" w:rsidP="003804BA">
      <w:pPr>
        <w:rPr>
          <w:lang w:val="en-GB" w:eastAsia="en-AU"/>
        </w:rPr>
      </w:pPr>
    </w:p>
    <w:p w:rsidR="00644A33" w:rsidRPr="00690D14" w:rsidRDefault="00644A33" w:rsidP="00644A33">
      <w:pPr>
        <w:spacing w:before="20" w:after="40" w:line="288" w:lineRule="auto"/>
        <w:rPr>
          <w:rFonts w:ascii="Arial" w:hAnsi="Arial" w:cs="Arial"/>
          <w:b/>
          <w:sz w:val="18"/>
          <w:szCs w:val="18"/>
        </w:rPr>
      </w:pPr>
      <w:r w:rsidRPr="00690D14">
        <w:rPr>
          <w:rFonts w:ascii="Arial" w:hAnsi="Arial" w:cs="Arial"/>
          <w:b/>
          <w:sz w:val="18"/>
          <w:szCs w:val="18"/>
        </w:rPr>
        <w:t>Specialist Knowledge</w:t>
      </w:r>
    </w:p>
    <w:p w:rsidR="00644A33" w:rsidRPr="00690D14" w:rsidRDefault="00644A33" w:rsidP="003D124A">
      <w:pPr>
        <w:numPr>
          <w:ilvl w:val="0"/>
          <w:numId w:val="9"/>
        </w:numPr>
        <w:spacing w:line="288" w:lineRule="auto"/>
        <w:jc w:val="both"/>
        <w:rPr>
          <w:rFonts w:ascii="Arial" w:hAnsi="Arial" w:cs="Arial"/>
          <w:sz w:val="18"/>
          <w:szCs w:val="18"/>
        </w:rPr>
      </w:pPr>
      <w:r w:rsidRPr="00690D14">
        <w:rPr>
          <w:rFonts w:ascii="Arial" w:hAnsi="Arial" w:cs="Arial"/>
          <w:sz w:val="18"/>
          <w:szCs w:val="18"/>
        </w:rPr>
        <w:t>Have specialist expert knowledge across your work programme(s).</w:t>
      </w:r>
    </w:p>
    <w:p w:rsidR="00644A33" w:rsidRPr="00690D14" w:rsidRDefault="00644A33" w:rsidP="003D124A">
      <w:pPr>
        <w:numPr>
          <w:ilvl w:val="0"/>
          <w:numId w:val="9"/>
        </w:numPr>
        <w:spacing w:line="288" w:lineRule="auto"/>
        <w:jc w:val="both"/>
        <w:rPr>
          <w:rFonts w:ascii="Arial" w:hAnsi="Arial" w:cs="Arial"/>
          <w:sz w:val="18"/>
          <w:szCs w:val="18"/>
        </w:rPr>
      </w:pPr>
      <w:r w:rsidRPr="00690D14">
        <w:rPr>
          <w:rFonts w:ascii="Arial" w:hAnsi="Arial" w:cs="Arial"/>
          <w:sz w:val="18"/>
          <w:szCs w:val="18"/>
        </w:rPr>
        <w:t>Have in-depth knowledge of any related legislation and workings of government in your specialist field and able to apply this understanding to policy advice and decision making.</w:t>
      </w:r>
    </w:p>
    <w:p w:rsidR="00644A33" w:rsidRPr="00690D14" w:rsidRDefault="00644A33" w:rsidP="003D124A">
      <w:pPr>
        <w:numPr>
          <w:ilvl w:val="0"/>
          <w:numId w:val="9"/>
        </w:numPr>
        <w:spacing w:line="288" w:lineRule="auto"/>
        <w:jc w:val="both"/>
        <w:rPr>
          <w:rFonts w:ascii="Arial" w:hAnsi="Arial" w:cs="Arial"/>
          <w:sz w:val="18"/>
          <w:szCs w:val="18"/>
        </w:rPr>
      </w:pPr>
      <w:r w:rsidRPr="00690D14">
        <w:rPr>
          <w:rFonts w:ascii="Arial" w:hAnsi="Arial" w:cs="Arial"/>
          <w:sz w:val="18"/>
          <w:szCs w:val="18"/>
        </w:rPr>
        <w:t>Know when and where to go to source critical knowledge and expertise when required.</w:t>
      </w:r>
    </w:p>
    <w:p w:rsidR="00644A33" w:rsidRPr="00690D14" w:rsidRDefault="00644A33" w:rsidP="003D124A">
      <w:pPr>
        <w:numPr>
          <w:ilvl w:val="0"/>
          <w:numId w:val="9"/>
        </w:numPr>
        <w:spacing w:line="288" w:lineRule="auto"/>
        <w:jc w:val="both"/>
        <w:rPr>
          <w:rFonts w:ascii="Arial" w:hAnsi="Arial" w:cs="Arial"/>
          <w:sz w:val="18"/>
          <w:szCs w:val="18"/>
        </w:rPr>
      </w:pPr>
      <w:r w:rsidRPr="00690D14">
        <w:rPr>
          <w:rFonts w:ascii="Arial" w:hAnsi="Arial" w:cs="Arial"/>
          <w:sz w:val="18"/>
          <w:szCs w:val="18"/>
        </w:rPr>
        <w:t>Share your knowledge within teams and across Te Puni Kōkiri.</w:t>
      </w:r>
    </w:p>
    <w:p w:rsidR="00E44D9A" w:rsidRPr="003804BA" w:rsidRDefault="00644A33" w:rsidP="003D124A">
      <w:pPr>
        <w:numPr>
          <w:ilvl w:val="0"/>
          <w:numId w:val="9"/>
        </w:numPr>
        <w:spacing w:line="288" w:lineRule="auto"/>
        <w:jc w:val="both"/>
        <w:rPr>
          <w:rFonts w:ascii="Arial" w:hAnsi="Arial" w:cs="Arial"/>
          <w:sz w:val="18"/>
          <w:szCs w:val="18"/>
        </w:rPr>
      </w:pPr>
      <w:r w:rsidRPr="00690D14">
        <w:rPr>
          <w:rFonts w:ascii="Arial" w:hAnsi="Arial" w:cs="Arial"/>
          <w:sz w:val="18"/>
          <w:szCs w:val="18"/>
        </w:rPr>
        <w:t>Facilitate and contribute to appropriate recording and storage of knowledge.</w:t>
      </w:r>
    </w:p>
    <w:p w:rsidR="00644A33" w:rsidRPr="00690D14" w:rsidRDefault="00644A33" w:rsidP="003D124A">
      <w:pPr>
        <w:numPr>
          <w:ilvl w:val="0"/>
          <w:numId w:val="9"/>
        </w:numPr>
        <w:spacing w:line="288" w:lineRule="auto"/>
        <w:jc w:val="both"/>
        <w:rPr>
          <w:rFonts w:ascii="Arial" w:hAnsi="Arial" w:cs="Arial"/>
          <w:sz w:val="18"/>
          <w:szCs w:val="18"/>
        </w:rPr>
      </w:pPr>
      <w:r w:rsidRPr="00690D14">
        <w:rPr>
          <w:rFonts w:ascii="Arial" w:hAnsi="Arial" w:cs="Arial"/>
          <w:sz w:val="18"/>
          <w:szCs w:val="18"/>
        </w:rPr>
        <w:t>Continually develop your knowledge or skill and encourage others to do the same.</w:t>
      </w:r>
    </w:p>
    <w:p w:rsidR="00644A33" w:rsidRDefault="00644A33" w:rsidP="003D124A">
      <w:pPr>
        <w:numPr>
          <w:ilvl w:val="0"/>
          <w:numId w:val="9"/>
        </w:numPr>
        <w:spacing w:line="288" w:lineRule="auto"/>
        <w:jc w:val="both"/>
        <w:rPr>
          <w:rFonts w:ascii="Arial" w:hAnsi="Arial" w:cs="Arial"/>
          <w:sz w:val="18"/>
          <w:szCs w:val="18"/>
        </w:rPr>
      </w:pPr>
      <w:r w:rsidRPr="00690D14">
        <w:rPr>
          <w:rFonts w:ascii="Arial" w:hAnsi="Arial" w:cs="Arial"/>
          <w:sz w:val="18"/>
          <w:szCs w:val="18"/>
        </w:rPr>
        <w:t>Have a broad understanding of the policy work undertaken across Te Puni Kōkiri.</w:t>
      </w:r>
    </w:p>
    <w:p w:rsidR="009E73AB" w:rsidRDefault="009E73AB" w:rsidP="00DC0BCB">
      <w:pPr>
        <w:spacing w:before="20" w:after="40"/>
        <w:rPr>
          <w:rFonts w:ascii="Arial" w:hAnsi="Arial" w:cs="Arial"/>
          <w:sz w:val="18"/>
          <w:szCs w:val="18"/>
        </w:rPr>
      </w:pPr>
    </w:p>
    <w:p w:rsidR="00DC0BCB" w:rsidRDefault="00612294" w:rsidP="00DC0BCB">
      <w:pPr>
        <w:spacing w:before="20" w:after="40"/>
        <w:rPr>
          <w:rFonts w:ascii="Arial" w:hAnsi="Arial" w:cs="Arial"/>
          <w:b/>
          <w:sz w:val="18"/>
          <w:szCs w:val="18"/>
        </w:rPr>
      </w:pPr>
      <w:r w:rsidRPr="00612294">
        <w:rPr>
          <w:rFonts w:ascii="Arial" w:hAnsi="Arial" w:cs="Arial"/>
          <w:b/>
          <w:sz w:val="18"/>
          <w:szCs w:val="18"/>
        </w:rPr>
        <w:t>Planning/Project Management</w:t>
      </w:r>
    </w:p>
    <w:p w:rsidR="00355656" w:rsidRDefault="00355656" w:rsidP="00612294">
      <w:pPr>
        <w:pStyle w:val="Default"/>
        <w:rPr>
          <w:rFonts w:ascii="Arial" w:eastAsia="Times" w:hAnsi="Arial" w:cs="Arial"/>
          <w:color w:val="auto"/>
          <w:sz w:val="18"/>
          <w:szCs w:val="18"/>
          <w:lang w:val="en-AU" w:eastAsia="en-US"/>
        </w:rPr>
      </w:pPr>
    </w:p>
    <w:p w:rsidR="000A3F6B" w:rsidRDefault="000A3F6B" w:rsidP="00612294">
      <w:pPr>
        <w:pStyle w:val="Default"/>
        <w:rPr>
          <w:rFonts w:ascii="Arial" w:hAnsi="Arial" w:cs="Arial"/>
          <w:b/>
          <w:sz w:val="18"/>
          <w:szCs w:val="18"/>
        </w:rPr>
      </w:pPr>
      <w:r>
        <w:rPr>
          <w:rFonts w:ascii="Arial" w:hAnsi="Arial" w:cs="Arial"/>
          <w:b/>
          <w:sz w:val="18"/>
          <w:szCs w:val="18"/>
        </w:rPr>
        <w:t>Champion effective use of project management disciplines to sup</w:t>
      </w:r>
      <w:r w:rsidR="005643A0">
        <w:rPr>
          <w:rFonts w:ascii="Arial" w:hAnsi="Arial" w:cs="Arial"/>
          <w:b/>
          <w:sz w:val="18"/>
          <w:szCs w:val="18"/>
        </w:rPr>
        <w:t>port robust policy and delivery</w:t>
      </w:r>
    </w:p>
    <w:p w:rsidR="000A3F6B" w:rsidRDefault="000A3F6B" w:rsidP="00612294">
      <w:pPr>
        <w:pStyle w:val="Default"/>
        <w:rPr>
          <w:rFonts w:ascii="Arial" w:hAnsi="Arial" w:cs="Arial"/>
          <w:b/>
          <w:sz w:val="18"/>
          <w:szCs w:val="18"/>
        </w:rPr>
      </w:pPr>
    </w:p>
    <w:p w:rsidR="000A3F6B" w:rsidRDefault="000A3F6B" w:rsidP="00612294">
      <w:pPr>
        <w:pStyle w:val="Default"/>
        <w:rPr>
          <w:rFonts w:ascii="Arial" w:hAnsi="Arial" w:cs="Arial"/>
          <w:sz w:val="18"/>
          <w:szCs w:val="18"/>
        </w:rPr>
      </w:pPr>
      <w:r>
        <w:rPr>
          <w:rFonts w:ascii="Arial" w:hAnsi="Arial" w:cs="Arial"/>
          <w:sz w:val="18"/>
          <w:szCs w:val="18"/>
        </w:rPr>
        <w:t>The Ministry is implementing a systematic project management methodology across our work programme, including development processes.</w:t>
      </w:r>
    </w:p>
    <w:p w:rsidR="000A3F6B" w:rsidRDefault="000A3F6B" w:rsidP="00612294">
      <w:pPr>
        <w:pStyle w:val="Default"/>
        <w:rPr>
          <w:rFonts w:ascii="Arial" w:hAnsi="Arial" w:cs="Arial"/>
          <w:sz w:val="18"/>
          <w:szCs w:val="18"/>
        </w:rPr>
      </w:pPr>
    </w:p>
    <w:p w:rsidR="00612294" w:rsidRPr="00612294" w:rsidRDefault="00612294" w:rsidP="00612294">
      <w:pPr>
        <w:pStyle w:val="Default"/>
        <w:rPr>
          <w:rFonts w:ascii="Arial" w:hAnsi="Arial" w:cs="Arial"/>
          <w:sz w:val="18"/>
          <w:szCs w:val="18"/>
        </w:rPr>
      </w:pPr>
      <w:r w:rsidRPr="00612294">
        <w:rPr>
          <w:rFonts w:ascii="Arial" w:hAnsi="Arial" w:cs="Arial"/>
          <w:sz w:val="18"/>
          <w:szCs w:val="18"/>
        </w:rPr>
        <w:t xml:space="preserve">You </w:t>
      </w:r>
      <w:r w:rsidR="00770BF5">
        <w:rPr>
          <w:rFonts w:ascii="Arial" w:hAnsi="Arial" w:cs="Arial"/>
          <w:sz w:val="18"/>
          <w:szCs w:val="18"/>
        </w:rPr>
        <w:t xml:space="preserve">will </w:t>
      </w:r>
      <w:r w:rsidRPr="00612294">
        <w:rPr>
          <w:rFonts w:ascii="Arial" w:hAnsi="Arial" w:cs="Arial"/>
          <w:sz w:val="18"/>
          <w:szCs w:val="18"/>
        </w:rPr>
        <w:t>need to demonstrate the advantages of project management for improving the outcomes of policy develo</w:t>
      </w:r>
      <w:r w:rsidR="005643A0">
        <w:rPr>
          <w:rFonts w:ascii="Arial" w:hAnsi="Arial" w:cs="Arial"/>
          <w:sz w:val="18"/>
          <w:szCs w:val="18"/>
        </w:rPr>
        <w:t>pment processes. This includes:</w:t>
      </w:r>
    </w:p>
    <w:p w:rsidR="00612294" w:rsidRPr="00612294" w:rsidRDefault="00EC0741" w:rsidP="003D124A">
      <w:pPr>
        <w:numPr>
          <w:ilvl w:val="0"/>
          <w:numId w:val="9"/>
        </w:numPr>
        <w:spacing w:line="288" w:lineRule="auto"/>
        <w:jc w:val="both"/>
        <w:rPr>
          <w:rFonts w:ascii="Arial" w:hAnsi="Arial" w:cs="Arial"/>
          <w:sz w:val="18"/>
          <w:szCs w:val="18"/>
        </w:rPr>
      </w:pPr>
      <w:r>
        <w:rPr>
          <w:rFonts w:ascii="Arial" w:hAnsi="Arial" w:cs="Arial"/>
          <w:sz w:val="18"/>
          <w:szCs w:val="18"/>
        </w:rPr>
        <w:t>H</w:t>
      </w:r>
      <w:r w:rsidR="00612294" w:rsidRPr="00612294">
        <w:rPr>
          <w:rFonts w:ascii="Arial" w:hAnsi="Arial" w:cs="Arial"/>
          <w:sz w:val="18"/>
          <w:szCs w:val="18"/>
        </w:rPr>
        <w:t xml:space="preserve">aving </w:t>
      </w:r>
      <w:r w:rsidR="00770BF5">
        <w:rPr>
          <w:rFonts w:ascii="Arial" w:hAnsi="Arial" w:cs="Arial"/>
          <w:sz w:val="18"/>
          <w:szCs w:val="18"/>
        </w:rPr>
        <w:t xml:space="preserve">an </w:t>
      </w:r>
      <w:r w:rsidR="00612294" w:rsidRPr="00612294">
        <w:rPr>
          <w:rFonts w:ascii="Arial" w:hAnsi="Arial" w:cs="Arial"/>
          <w:sz w:val="18"/>
          <w:szCs w:val="18"/>
        </w:rPr>
        <w:t xml:space="preserve">excellent understanding and use of project management methodology, with the ability </w:t>
      </w:r>
      <w:r w:rsidR="005643A0">
        <w:rPr>
          <w:rFonts w:ascii="Arial" w:hAnsi="Arial" w:cs="Arial"/>
          <w:sz w:val="18"/>
          <w:szCs w:val="18"/>
        </w:rPr>
        <w:t>to coach and mentor other staff.</w:t>
      </w:r>
    </w:p>
    <w:p w:rsidR="00612294" w:rsidRDefault="00EC0741" w:rsidP="003D124A">
      <w:pPr>
        <w:numPr>
          <w:ilvl w:val="0"/>
          <w:numId w:val="9"/>
        </w:numPr>
        <w:spacing w:line="288" w:lineRule="auto"/>
        <w:jc w:val="both"/>
        <w:rPr>
          <w:rFonts w:ascii="Arial" w:hAnsi="Arial" w:cs="Arial"/>
          <w:sz w:val="18"/>
          <w:szCs w:val="18"/>
        </w:rPr>
      </w:pPr>
      <w:r>
        <w:rPr>
          <w:rFonts w:ascii="Arial" w:hAnsi="Arial" w:cs="Arial"/>
          <w:sz w:val="18"/>
          <w:szCs w:val="18"/>
        </w:rPr>
        <w:t>T</w:t>
      </w:r>
      <w:r w:rsidR="00612294" w:rsidRPr="00612294">
        <w:rPr>
          <w:rFonts w:ascii="Arial" w:hAnsi="Arial" w:cs="Arial"/>
          <w:sz w:val="18"/>
          <w:szCs w:val="18"/>
        </w:rPr>
        <w:t>ailoring the project management approach</w:t>
      </w:r>
      <w:r w:rsidR="005643A0">
        <w:rPr>
          <w:rFonts w:ascii="Arial" w:hAnsi="Arial" w:cs="Arial"/>
          <w:sz w:val="18"/>
          <w:szCs w:val="18"/>
        </w:rPr>
        <w:t xml:space="preserve"> to suit the particular project.</w:t>
      </w:r>
    </w:p>
    <w:p w:rsidR="006060D6" w:rsidRPr="003D124A" w:rsidRDefault="00EC0741" w:rsidP="003D124A">
      <w:pPr>
        <w:numPr>
          <w:ilvl w:val="0"/>
          <w:numId w:val="9"/>
        </w:numPr>
        <w:spacing w:line="288" w:lineRule="auto"/>
        <w:jc w:val="both"/>
        <w:rPr>
          <w:rFonts w:ascii="Arial" w:hAnsi="Arial" w:cs="Arial"/>
          <w:sz w:val="18"/>
          <w:szCs w:val="18"/>
        </w:rPr>
      </w:pPr>
      <w:r>
        <w:rPr>
          <w:rFonts w:ascii="Arial" w:hAnsi="Arial" w:cs="Arial"/>
          <w:sz w:val="18"/>
          <w:szCs w:val="18"/>
        </w:rPr>
        <w:t>E</w:t>
      </w:r>
      <w:r w:rsidR="00612294" w:rsidRPr="000A3F6B">
        <w:rPr>
          <w:rFonts w:ascii="Arial" w:hAnsi="Arial" w:cs="Arial"/>
          <w:sz w:val="18"/>
          <w:szCs w:val="18"/>
        </w:rPr>
        <w:t xml:space="preserve">ncouraging all staff to attend project management training </w:t>
      </w:r>
      <w:r w:rsidR="00770BF5" w:rsidRPr="000A3F6B">
        <w:rPr>
          <w:rFonts w:ascii="Arial" w:hAnsi="Arial" w:cs="Arial"/>
          <w:sz w:val="18"/>
          <w:szCs w:val="18"/>
        </w:rPr>
        <w:t xml:space="preserve">so they can </w:t>
      </w:r>
      <w:r w:rsidR="00612294" w:rsidRPr="000A3F6B">
        <w:rPr>
          <w:rFonts w:ascii="Arial" w:hAnsi="Arial" w:cs="Arial"/>
          <w:sz w:val="18"/>
          <w:szCs w:val="18"/>
        </w:rPr>
        <w:t>apply project manage</w:t>
      </w:r>
      <w:r w:rsidR="005643A0">
        <w:rPr>
          <w:rFonts w:ascii="Arial" w:hAnsi="Arial" w:cs="Arial"/>
          <w:sz w:val="18"/>
          <w:szCs w:val="18"/>
        </w:rPr>
        <w:t>ment methodology to their work.</w:t>
      </w:r>
    </w:p>
    <w:p w:rsidR="00E352B5" w:rsidRDefault="00E352B5" w:rsidP="00E352B5">
      <w:pPr>
        <w:rPr>
          <w:rFonts w:ascii="Arial" w:hAnsi="Arial" w:cs="Arial"/>
          <w:sz w:val="18"/>
          <w:szCs w:val="18"/>
        </w:rPr>
      </w:pPr>
    </w:p>
    <w:p w:rsidR="00E352B5" w:rsidRDefault="00E352B5" w:rsidP="00E352B5">
      <w:pPr>
        <w:rPr>
          <w:rFonts w:ascii="Arial" w:hAnsi="Arial" w:cs="Arial"/>
          <w:sz w:val="18"/>
          <w:szCs w:val="18"/>
        </w:rPr>
      </w:pPr>
      <w:r w:rsidRPr="00612294">
        <w:rPr>
          <w:rFonts w:ascii="Arial" w:hAnsi="Arial" w:cs="Arial"/>
          <w:sz w:val="18"/>
          <w:szCs w:val="18"/>
        </w:rPr>
        <w:t>You will be able to:</w:t>
      </w:r>
    </w:p>
    <w:p w:rsidR="00EC0741" w:rsidRPr="00E352B5" w:rsidRDefault="00EC0741" w:rsidP="00E352B5">
      <w:pPr>
        <w:rPr>
          <w:rFonts w:ascii="Arial" w:eastAsia="Times New Roman" w:hAnsi="Arial" w:cs="Arial"/>
          <w:color w:val="000000"/>
          <w:sz w:val="18"/>
          <w:szCs w:val="18"/>
          <w:lang w:val="en-NZ" w:eastAsia="en-NZ"/>
        </w:rPr>
      </w:pPr>
    </w:p>
    <w:p w:rsidR="00E352B5" w:rsidRPr="00612294" w:rsidRDefault="00EC0741" w:rsidP="003D124A">
      <w:pPr>
        <w:numPr>
          <w:ilvl w:val="0"/>
          <w:numId w:val="9"/>
        </w:numPr>
        <w:spacing w:line="288" w:lineRule="auto"/>
        <w:jc w:val="both"/>
        <w:rPr>
          <w:rFonts w:ascii="Arial" w:hAnsi="Arial" w:cs="Arial"/>
          <w:sz w:val="18"/>
          <w:szCs w:val="18"/>
        </w:rPr>
      </w:pPr>
      <w:r>
        <w:rPr>
          <w:rFonts w:ascii="Arial" w:hAnsi="Arial" w:cs="Arial"/>
          <w:sz w:val="18"/>
          <w:szCs w:val="18"/>
        </w:rPr>
        <w:t>Take on key project roles.</w:t>
      </w:r>
    </w:p>
    <w:p w:rsidR="00E352B5" w:rsidRPr="00612294" w:rsidRDefault="00EC0741" w:rsidP="003D124A">
      <w:pPr>
        <w:numPr>
          <w:ilvl w:val="0"/>
          <w:numId w:val="9"/>
        </w:numPr>
        <w:spacing w:line="288" w:lineRule="auto"/>
        <w:jc w:val="both"/>
        <w:rPr>
          <w:rFonts w:ascii="Arial" w:hAnsi="Arial" w:cs="Arial"/>
          <w:sz w:val="18"/>
          <w:szCs w:val="18"/>
        </w:rPr>
      </w:pPr>
      <w:r>
        <w:rPr>
          <w:rFonts w:ascii="Arial" w:hAnsi="Arial" w:cs="Arial"/>
          <w:sz w:val="18"/>
          <w:szCs w:val="18"/>
        </w:rPr>
        <w:t>B</w:t>
      </w:r>
      <w:r w:rsidR="00E352B5" w:rsidRPr="00612294">
        <w:rPr>
          <w:rFonts w:ascii="Arial" w:hAnsi="Arial" w:cs="Arial"/>
          <w:sz w:val="18"/>
          <w:szCs w:val="18"/>
        </w:rPr>
        <w:t>alance your responsibilities between leading poli</w:t>
      </w:r>
      <w:r w:rsidR="00E352B5">
        <w:rPr>
          <w:rFonts w:ascii="Arial" w:hAnsi="Arial" w:cs="Arial"/>
          <w:sz w:val="18"/>
          <w:szCs w:val="18"/>
        </w:rPr>
        <w:t xml:space="preserve">cy development processes and </w:t>
      </w:r>
      <w:r w:rsidR="00E352B5" w:rsidRPr="00612294">
        <w:rPr>
          <w:rFonts w:ascii="Arial" w:hAnsi="Arial" w:cs="Arial"/>
          <w:sz w:val="18"/>
          <w:szCs w:val="18"/>
        </w:rPr>
        <w:t xml:space="preserve">coaching less experienced </w:t>
      </w:r>
      <w:r w:rsidR="00E352B5">
        <w:rPr>
          <w:rFonts w:ascii="Arial" w:hAnsi="Arial" w:cs="Arial"/>
          <w:sz w:val="18"/>
          <w:szCs w:val="18"/>
        </w:rPr>
        <w:t>staff.</w:t>
      </w:r>
    </w:p>
    <w:p w:rsidR="00E352B5" w:rsidRPr="00612294" w:rsidRDefault="00E352B5" w:rsidP="00E352B5">
      <w:pPr>
        <w:pStyle w:val="Default"/>
        <w:ind w:left="3"/>
        <w:rPr>
          <w:rFonts w:ascii="Arial" w:hAnsi="Arial" w:cs="Arial"/>
          <w:sz w:val="18"/>
          <w:szCs w:val="18"/>
          <w:highlight w:val="yellow"/>
        </w:rPr>
      </w:pPr>
    </w:p>
    <w:p w:rsidR="00E352B5" w:rsidRDefault="00E352B5" w:rsidP="00E352B5">
      <w:pPr>
        <w:pStyle w:val="Default"/>
        <w:ind w:left="3"/>
        <w:rPr>
          <w:rFonts w:ascii="Arial" w:hAnsi="Arial" w:cs="Arial"/>
          <w:b/>
          <w:bCs/>
          <w:sz w:val="18"/>
          <w:szCs w:val="18"/>
        </w:rPr>
      </w:pPr>
      <w:r w:rsidRPr="00612294">
        <w:rPr>
          <w:rFonts w:ascii="Arial" w:hAnsi="Arial" w:cs="Arial"/>
          <w:b/>
          <w:bCs/>
          <w:sz w:val="18"/>
          <w:szCs w:val="18"/>
        </w:rPr>
        <w:t>Manage project prio</w:t>
      </w:r>
      <w:r w:rsidR="00EC0741">
        <w:rPr>
          <w:rFonts w:ascii="Arial" w:hAnsi="Arial" w:cs="Arial"/>
          <w:b/>
          <w:bCs/>
          <w:sz w:val="18"/>
          <w:szCs w:val="18"/>
        </w:rPr>
        <w:t>rities, risks and opportunities</w:t>
      </w:r>
    </w:p>
    <w:p w:rsidR="00EC0741" w:rsidRPr="00612294" w:rsidRDefault="00EC0741" w:rsidP="00E352B5">
      <w:pPr>
        <w:pStyle w:val="Default"/>
        <w:ind w:left="3"/>
        <w:rPr>
          <w:rFonts w:ascii="Arial" w:hAnsi="Arial" w:cs="Arial"/>
          <w:b/>
          <w:bCs/>
          <w:sz w:val="18"/>
          <w:szCs w:val="18"/>
        </w:rPr>
      </w:pPr>
    </w:p>
    <w:p w:rsidR="00E352B5" w:rsidRDefault="00EC0741" w:rsidP="00E352B5">
      <w:pPr>
        <w:pStyle w:val="Default"/>
        <w:rPr>
          <w:rFonts w:ascii="Arial" w:hAnsi="Arial" w:cs="Arial"/>
          <w:sz w:val="18"/>
          <w:szCs w:val="18"/>
        </w:rPr>
      </w:pPr>
      <w:r>
        <w:rPr>
          <w:rFonts w:ascii="Arial" w:hAnsi="Arial" w:cs="Arial"/>
          <w:sz w:val="18"/>
          <w:szCs w:val="18"/>
        </w:rPr>
        <w:t>You will:</w:t>
      </w:r>
    </w:p>
    <w:p w:rsidR="00EC0741" w:rsidRPr="00612294" w:rsidRDefault="00EC0741" w:rsidP="00E352B5">
      <w:pPr>
        <w:pStyle w:val="Default"/>
        <w:rPr>
          <w:rFonts w:ascii="Arial" w:hAnsi="Arial" w:cs="Arial"/>
          <w:sz w:val="18"/>
          <w:szCs w:val="18"/>
        </w:rPr>
      </w:pPr>
    </w:p>
    <w:p w:rsidR="00E352B5" w:rsidRPr="00612294" w:rsidRDefault="00EC0741" w:rsidP="00A02723">
      <w:pPr>
        <w:numPr>
          <w:ilvl w:val="0"/>
          <w:numId w:val="9"/>
        </w:numPr>
        <w:spacing w:line="276" w:lineRule="auto"/>
        <w:jc w:val="both"/>
        <w:rPr>
          <w:rFonts w:ascii="Arial" w:hAnsi="Arial" w:cs="Arial"/>
          <w:sz w:val="18"/>
          <w:szCs w:val="18"/>
        </w:rPr>
      </w:pPr>
      <w:r>
        <w:rPr>
          <w:rFonts w:ascii="Arial" w:hAnsi="Arial" w:cs="Arial"/>
          <w:sz w:val="18"/>
          <w:szCs w:val="18"/>
        </w:rPr>
        <w:t>H</w:t>
      </w:r>
      <w:r w:rsidR="00E352B5" w:rsidRPr="00612294">
        <w:rPr>
          <w:rFonts w:ascii="Arial" w:hAnsi="Arial" w:cs="Arial"/>
          <w:sz w:val="18"/>
          <w:szCs w:val="18"/>
        </w:rPr>
        <w:t xml:space="preserve">ave a clear sense of the objectives that you are trying </w:t>
      </w:r>
      <w:r w:rsidR="00E352B5">
        <w:rPr>
          <w:rFonts w:ascii="Arial" w:hAnsi="Arial" w:cs="Arial"/>
          <w:sz w:val="18"/>
          <w:szCs w:val="18"/>
        </w:rPr>
        <w:t xml:space="preserve">to achieve through a Ministry </w:t>
      </w:r>
      <w:r w:rsidR="00E352B5" w:rsidRPr="00612294">
        <w:rPr>
          <w:rFonts w:ascii="Arial" w:hAnsi="Arial" w:cs="Arial"/>
          <w:sz w:val="18"/>
          <w:szCs w:val="18"/>
        </w:rPr>
        <w:t>dev</w:t>
      </w:r>
      <w:r>
        <w:rPr>
          <w:rFonts w:ascii="Arial" w:hAnsi="Arial" w:cs="Arial"/>
          <w:sz w:val="18"/>
          <w:szCs w:val="18"/>
        </w:rPr>
        <w:t>elopment process.</w:t>
      </w:r>
    </w:p>
    <w:p w:rsidR="00E352B5" w:rsidRPr="00612294" w:rsidRDefault="00EC0741" w:rsidP="00A02723">
      <w:pPr>
        <w:numPr>
          <w:ilvl w:val="0"/>
          <w:numId w:val="9"/>
        </w:numPr>
        <w:spacing w:line="276" w:lineRule="auto"/>
        <w:jc w:val="both"/>
        <w:rPr>
          <w:rFonts w:ascii="Arial" w:hAnsi="Arial" w:cs="Arial"/>
          <w:sz w:val="18"/>
          <w:szCs w:val="18"/>
        </w:rPr>
      </w:pPr>
      <w:r>
        <w:rPr>
          <w:rFonts w:ascii="Arial" w:hAnsi="Arial" w:cs="Arial"/>
          <w:sz w:val="18"/>
          <w:szCs w:val="18"/>
        </w:rPr>
        <w:t>B</w:t>
      </w:r>
      <w:r w:rsidR="00E352B5" w:rsidRPr="00612294">
        <w:rPr>
          <w:rFonts w:ascii="Arial" w:hAnsi="Arial" w:cs="Arial"/>
          <w:sz w:val="18"/>
          <w:szCs w:val="18"/>
        </w:rPr>
        <w:t xml:space="preserve">e practiced at identifying project priorities and be attuned to the need to </w:t>
      </w:r>
      <w:r>
        <w:rPr>
          <w:rFonts w:ascii="Arial" w:hAnsi="Arial" w:cs="Arial"/>
          <w:sz w:val="18"/>
          <w:szCs w:val="18"/>
        </w:rPr>
        <w:t>manage any risks to the project.</w:t>
      </w:r>
    </w:p>
    <w:p w:rsidR="00E352B5" w:rsidRDefault="00EC0741" w:rsidP="00A02723">
      <w:pPr>
        <w:numPr>
          <w:ilvl w:val="0"/>
          <w:numId w:val="9"/>
        </w:numPr>
        <w:spacing w:line="276" w:lineRule="auto"/>
        <w:jc w:val="both"/>
        <w:rPr>
          <w:rFonts w:ascii="Arial" w:hAnsi="Arial" w:cs="Arial"/>
          <w:sz w:val="18"/>
          <w:szCs w:val="18"/>
        </w:rPr>
      </w:pPr>
      <w:r>
        <w:rPr>
          <w:rFonts w:ascii="Arial" w:hAnsi="Arial" w:cs="Arial"/>
          <w:sz w:val="18"/>
          <w:szCs w:val="18"/>
        </w:rPr>
        <w:t>U</w:t>
      </w:r>
      <w:r w:rsidR="00E352B5" w:rsidRPr="0043319B">
        <w:rPr>
          <w:rFonts w:ascii="Arial" w:hAnsi="Arial" w:cs="Arial"/>
          <w:sz w:val="18"/>
          <w:szCs w:val="18"/>
        </w:rPr>
        <w:t>se planning and process management tools to set we</w:t>
      </w:r>
      <w:r>
        <w:rPr>
          <w:rFonts w:ascii="Arial" w:hAnsi="Arial" w:cs="Arial"/>
          <w:sz w:val="18"/>
          <w:szCs w:val="18"/>
        </w:rPr>
        <w:t>ll-defined objectives and goals.</w:t>
      </w:r>
    </w:p>
    <w:p w:rsidR="00E352B5" w:rsidRPr="0043319B" w:rsidRDefault="00EC0741" w:rsidP="00A02723">
      <w:pPr>
        <w:numPr>
          <w:ilvl w:val="0"/>
          <w:numId w:val="9"/>
        </w:numPr>
        <w:spacing w:line="276" w:lineRule="auto"/>
        <w:jc w:val="both"/>
        <w:rPr>
          <w:rFonts w:ascii="Arial" w:hAnsi="Arial" w:cs="Arial"/>
          <w:sz w:val="18"/>
          <w:szCs w:val="18"/>
        </w:rPr>
      </w:pPr>
      <w:r>
        <w:rPr>
          <w:rFonts w:ascii="Arial" w:hAnsi="Arial" w:cs="Arial"/>
          <w:sz w:val="18"/>
          <w:szCs w:val="18"/>
        </w:rPr>
        <w:t>A</w:t>
      </w:r>
      <w:r w:rsidR="00E352B5" w:rsidRPr="0043319B">
        <w:rPr>
          <w:rFonts w:ascii="Arial" w:hAnsi="Arial" w:cs="Arial"/>
          <w:sz w:val="18"/>
          <w:szCs w:val="18"/>
        </w:rPr>
        <w:t>ccurately scope out length and d</w:t>
      </w:r>
      <w:r>
        <w:rPr>
          <w:rFonts w:ascii="Arial" w:hAnsi="Arial" w:cs="Arial"/>
          <w:sz w:val="18"/>
          <w:szCs w:val="18"/>
        </w:rPr>
        <w:t>ifficulty of tasks and projects.</w:t>
      </w:r>
    </w:p>
    <w:p w:rsidR="00E352B5" w:rsidRPr="00612294" w:rsidRDefault="00EC0741" w:rsidP="00A02723">
      <w:pPr>
        <w:numPr>
          <w:ilvl w:val="0"/>
          <w:numId w:val="9"/>
        </w:numPr>
        <w:spacing w:line="276" w:lineRule="auto"/>
        <w:jc w:val="both"/>
        <w:rPr>
          <w:rFonts w:ascii="Arial" w:hAnsi="Arial" w:cs="Arial"/>
          <w:sz w:val="18"/>
          <w:szCs w:val="18"/>
        </w:rPr>
      </w:pPr>
      <w:r>
        <w:rPr>
          <w:rFonts w:ascii="Arial" w:hAnsi="Arial" w:cs="Arial"/>
          <w:sz w:val="18"/>
          <w:szCs w:val="18"/>
        </w:rPr>
        <w:t>B</w:t>
      </w:r>
      <w:r w:rsidR="00E352B5" w:rsidRPr="00612294">
        <w:rPr>
          <w:rFonts w:ascii="Arial" w:hAnsi="Arial" w:cs="Arial"/>
          <w:sz w:val="18"/>
          <w:szCs w:val="18"/>
        </w:rPr>
        <w:t>re</w:t>
      </w:r>
      <w:r>
        <w:rPr>
          <w:rFonts w:ascii="Arial" w:hAnsi="Arial" w:cs="Arial"/>
          <w:sz w:val="18"/>
          <w:szCs w:val="18"/>
        </w:rPr>
        <w:t>ak down work into process steps.</w:t>
      </w:r>
    </w:p>
    <w:p w:rsidR="00E352B5" w:rsidRPr="0043319B" w:rsidRDefault="00EC0741" w:rsidP="00A02723">
      <w:pPr>
        <w:numPr>
          <w:ilvl w:val="0"/>
          <w:numId w:val="9"/>
        </w:numPr>
        <w:spacing w:line="276" w:lineRule="auto"/>
        <w:jc w:val="both"/>
        <w:rPr>
          <w:rFonts w:ascii="Arial" w:hAnsi="Arial" w:cs="Arial"/>
          <w:sz w:val="18"/>
          <w:szCs w:val="18"/>
        </w:rPr>
      </w:pPr>
      <w:r>
        <w:rPr>
          <w:rFonts w:ascii="Arial" w:hAnsi="Arial" w:cs="Arial"/>
          <w:sz w:val="18"/>
          <w:szCs w:val="18"/>
        </w:rPr>
        <w:t>U</w:t>
      </w:r>
      <w:r w:rsidR="00E352B5" w:rsidRPr="0043319B">
        <w:rPr>
          <w:rFonts w:ascii="Arial" w:hAnsi="Arial" w:cs="Arial"/>
          <w:sz w:val="18"/>
          <w:szCs w:val="18"/>
        </w:rPr>
        <w:t>nderstand and figure out the processes necessary to get things done ge</w:t>
      </w:r>
      <w:r>
        <w:rPr>
          <w:rFonts w:ascii="Arial" w:hAnsi="Arial" w:cs="Arial"/>
          <w:sz w:val="18"/>
          <w:szCs w:val="18"/>
        </w:rPr>
        <w:t>t the most out of few resources.</w:t>
      </w:r>
    </w:p>
    <w:p w:rsidR="00E352B5" w:rsidRDefault="00EC0741" w:rsidP="00A02723">
      <w:pPr>
        <w:numPr>
          <w:ilvl w:val="0"/>
          <w:numId w:val="9"/>
        </w:numPr>
        <w:spacing w:line="276" w:lineRule="auto"/>
        <w:jc w:val="both"/>
        <w:rPr>
          <w:rFonts w:ascii="Arial" w:hAnsi="Arial" w:cs="Arial"/>
          <w:sz w:val="18"/>
          <w:szCs w:val="18"/>
        </w:rPr>
      </w:pPr>
      <w:r>
        <w:rPr>
          <w:rFonts w:ascii="Arial" w:hAnsi="Arial" w:cs="Arial"/>
          <w:sz w:val="18"/>
          <w:szCs w:val="18"/>
        </w:rPr>
        <w:t>T</w:t>
      </w:r>
      <w:r w:rsidR="00E352B5" w:rsidRPr="0043319B">
        <w:rPr>
          <w:rFonts w:ascii="Arial" w:hAnsi="Arial" w:cs="Arial"/>
          <w:sz w:val="18"/>
          <w:szCs w:val="18"/>
        </w:rPr>
        <w:t>ake a strategic overview of work and prioritise a</w:t>
      </w:r>
      <w:r>
        <w:rPr>
          <w:rFonts w:ascii="Arial" w:hAnsi="Arial" w:cs="Arial"/>
          <w:sz w:val="18"/>
          <w:szCs w:val="18"/>
        </w:rPr>
        <w:t>ctivities and team resources.</w:t>
      </w:r>
    </w:p>
    <w:p w:rsidR="00E352B5" w:rsidRPr="0043319B" w:rsidRDefault="00EC0741" w:rsidP="00A02723">
      <w:pPr>
        <w:numPr>
          <w:ilvl w:val="0"/>
          <w:numId w:val="9"/>
        </w:numPr>
        <w:spacing w:line="276" w:lineRule="auto"/>
        <w:jc w:val="both"/>
        <w:rPr>
          <w:rFonts w:ascii="Arial" w:hAnsi="Arial" w:cs="Arial"/>
          <w:sz w:val="18"/>
          <w:szCs w:val="18"/>
        </w:rPr>
      </w:pPr>
      <w:r>
        <w:rPr>
          <w:rFonts w:ascii="Arial" w:hAnsi="Arial" w:cs="Arial"/>
          <w:sz w:val="18"/>
          <w:szCs w:val="18"/>
        </w:rPr>
        <w:t>E</w:t>
      </w:r>
      <w:r w:rsidR="00E352B5" w:rsidRPr="0043319B">
        <w:rPr>
          <w:rFonts w:ascii="Arial" w:hAnsi="Arial" w:cs="Arial"/>
          <w:sz w:val="18"/>
          <w:szCs w:val="18"/>
        </w:rPr>
        <w:t>nsure project plans clearly identify project roles, resource requirements, timeframes and allocate responsibilities and tasks to individual staff.</w:t>
      </w:r>
    </w:p>
    <w:p w:rsidR="00E352B5" w:rsidRPr="00612294" w:rsidRDefault="00EC0741" w:rsidP="00A02723">
      <w:pPr>
        <w:numPr>
          <w:ilvl w:val="0"/>
          <w:numId w:val="9"/>
        </w:numPr>
        <w:spacing w:line="276" w:lineRule="auto"/>
        <w:jc w:val="both"/>
        <w:rPr>
          <w:rFonts w:ascii="Arial" w:hAnsi="Arial" w:cs="Arial"/>
          <w:sz w:val="18"/>
          <w:szCs w:val="18"/>
        </w:rPr>
      </w:pPr>
      <w:r>
        <w:rPr>
          <w:rFonts w:ascii="Arial" w:hAnsi="Arial" w:cs="Arial"/>
          <w:sz w:val="18"/>
          <w:szCs w:val="18"/>
        </w:rPr>
        <w:t>E</w:t>
      </w:r>
      <w:r w:rsidR="00E352B5" w:rsidRPr="00612294">
        <w:rPr>
          <w:rFonts w:ascii="Arial" w:hAnsi="Arial" w:cs="Arial"/>
          <w:sz w:val="18"/>
          <w:szCs w:val="18"/>
        </w:rPr>
        <w:t xml:space="preserve">nsure consistent approaches are taken to communications and reporting across </w:t>
      </w:r>
      <w:r>
        <w:rPr>
          <w:rFonts w:ascii="Arial" w:hAnsi="Arial" w:cs="Arial"/>
          <w:sz w:val="18"/>
          <w:szCs w:val="18"/>
        </w:rPr>
        <w:t>key projects.</w:t>
      </w:r>
    </w:p>
    <w:p w:rsidR="00E352B5" w:rsidRPr="00612294" w:rsidRDefault="00EC0741" w:rsidP="00A02723">
      <w:pPr>
        <w:numPr>
          <w:ilvl w:val="0"/>
          <w:numId w:val="9"/>
        </w:numPr>
        <w:spacing w:line="276" w:lineRule="auto"/>
        <w:jc w:val="both"/>
        <w:rPr>
          <w:rFonts w:ascii="Arial" w:hAnsi="Arial" w:cs="Arial"/>
          <w:sz w:val="18"/>
          <w:szCs w:val="18"/>
        </w:rPr>
      </w:pPr>
      <w:r>
        <w:rPr>
          <w:rFonts w:ascii="Arial" w:hAnsi="Arial" w:cs="Arial"/>
          <w:sz w:val="18"/>
          <w:szCs w:val="18"/>
        </w:rPr>
        <w:t>T</w:t>
      </w:r>
      <w:r w:rsidR="00E352B5" w:rsidRPr="00612294">
        <w:rPr>
          <w:rFonts w:ascii="Arial" w:hAnsi="Arial" w:cs="Arial"/>
          <w:sz w:val="18"/>
          <w:szCs w:val="18"/>
        </w:rPr>
        <w:t>rack progress, proactively share information, and keep relevant data and evidence in line with records management poli</w:t>
      </w:r>
      <w:r>
        <w:rPr>
          <w:rFonts w:ascii="Arial" w:hAnsi="Arial" w:cs="Arial"/>
          <w:sz w:val="18"/>
          <w:szCs w:val="18"/>
        </w:rPr>
        <w:t>cies and statutory obligations.</w:t>
      </w:r>
    </w:p>
    <w:p w:rsidR="00E352B5" w:rsidRPr="00612294" w:rsidRDefault="00E352B5" w:rsidP="00E352B5">
      <w:pPr>
        <w:pStyle w:val="Default"/>
        <w:ind w:left="3"/>
        <w:rPr>
          <w:rFonts w:ascii="Arial" w:hAnsi="Arial" w:cs="Arial"/>
          <w:sz w:val="18"/>
          <w:szCs w:val="18"/>
        </w:rPr>
      </w:pPr>
    </w:p>
    <w:p w:rsidR="00E352B5" w:rsidRDefault="00E352B5" w:rsidP="00E352B5">
      <w:pPr>
        <w:pStyle w:val="Default"/>
        <w:ind w:left="3"/>
        <w:rPr>
          <w:rFonts w:ascii="Arial" w:hAnsi="Arial" w:cs="Arial"/>
          <w:b/>
          <w:bCs/>
          <w:sz w:val="18"/>
          <w:szCs w:val="18"/>
        </w:rPr>
      </w:pPr>
      <w:r w:rsidRPr="00612294">
        <w:rPr>
          <w:rFonts w:ascii="Arial" w:hAnsi="Arial" w:cs="Arial"/>
          <w:b/>
          <w:bCs/>
          <w:sz w:val="18"/>
          <w:szCs w:val="18"/>
        </w:rPr>
        <w:t>Incorporate implementatio</w:t>
      </w:r>
      <w:r w:rsidR="00EC0741">
        <w:rPr>
          <w:rFonts w:ascii="Arial" w:hAnsi="Arial" w:cs="Arial"/>
          <w:b/>
          <w:bCs/>
          <w:sz w:val="18"/>
          <w:szCs w:val="18"/>
        </w:rPr>
        <w:t>n and evaluation considerations</w:t>
      </w:r>
    </w:p>
    <w:p w:rsidR="00EC0741" w:rsidRPr="00612294" w:rsidRDefault="00EC0741" w:rsidP="00E352B5">
      <w:pPr>
        <w:pStyle w:val="Default"/>
        <w:ind w:left="3"/>
        <w:rPr>
          <w:rFonts w:ascii="Arial" w:hAnsi="Arial" w:cs="Arial"/>
          <w:b/>
          <w:bCs/>
          <w:sz w:val="18"/>
          <w:szCs w:val="18"/>
        </w:rPr>
      </w:pPr>
    </w:p>
    <w:p w:rsidR="00E352B5" w:rsidRDefault="00EC0741" w:rsidP="00E352B5">
      <w:pPr>
        <w:pStyle w:val="Default"/>
        <w:ind w:left="3"/>
        <w:rPr>
          <w:rFonts w:ascii="Arial" w:hAnsi="Arial" w:cs="Arial"/>
          <w:sz w:val="18"/>
          <w:szCs w:val="18"/>
        </w:rPr>
      </w:pPr>
      <w:r>
        <w:rPr>
          <w:rFonts w:ascii="Arial" w:hAnsi="Arial" w:cs="Arial"/>
          <w:sz w:val="18"/>
          <w:szCs w:val="18"/>
        </w:rPr>
        <w:t>You will:</w:t>
      </w:r>
    </w:p>
    <w:p w:rsidR="00EC0741" w:rsidRPr="00612294" w:rsidRDefault="00EC0741" w:rsidP="00E352B5">
      <w:pPr>
        <w:pStyle w:val="Default"/>
        <w:ind w:left="3"/>
        <w:rPr>
          <w:rFonts w:ascii="Arial" w:hAnsi="Arial" w:cs="Arial"/>
          <w:sz w:val="18"/>
          <w:szCs w:val="18"/>
        </w:rPr>
      </w:pPr>
    </w:p>
    <w:p w:rsidR="00E352B5" w:rsidRPr="00612294" w:rsidRDefault="00EC0741" w:rsidP="00A02723">
      <w:pPr>
        <w:numPr>
          <w:ilvl w:val="0"/>
          <w:numId w:val="9"/>
        </w:numPr>
        <w:spacing w:line="276" w:lineRule="auto"/>
        <w:jc w:val="both"/>
        <w:rPr>
          <w:rFonts w:ascii="Arial" w:hAnsi="Arial" w:cs="Arial"/>
          <w:sz w:val="18"/>
          <w:szCs w:val="18"/>
        </w:rPr>
      </w:pPr>
      <w:r>
        <w:rPr>
          <w:rFonts w:ascii="Arial" w:hAnsi="Arial" w:cs="Arial"/>
          <w:sz w:val="18"/>
          <w:szCs w:val="18"/>
        </w:rPr>
        <w:t>U</w:t>
      </w:r>
      <w:r w:rsidR="00E352B5" w:rsidRPr="00612294">
        <w:rPr>
          <w:rFonts w:ascii="Arial" w:hAnsi="Arial" w:cs="Arial"/>
          <w:sz w:val="18"/>
          <w:szCs w:val="18"/>
        </w:rPr>
        <w:t>nderstand the circumstances and environment in which a specific w</w:t>
      </w:r>
      <w:r>
        <w:rPr>
          <w:rFonts w:ascii="Arial" w:hAnsi="Arial" w:cs="Arial"/>
          <w:sz w:val="18"/>
          <w:szCs w:val="18"/>
        </w:rPr>
        <w:t>ork is likely to be implemented.</w:t>
      </w:r>
    </w:p>
    <w:p w:rsidR="00E352B5" w:rsidRPr="00612294" w:rsidRDefault="00EC0741" w:rsidP="00A02723">
      <w:pPr>
        <w:numPr>
          <w:ilvl w:val="0"/>
          <w:numId w:val="9"/>
        </w:numPr>
        <w:spacing w:line="276" w:lineRule="auto"/>
        <w:jc w:val="both"/>
        <w:rPr>
          <w:rFonts w:ascii="Arial" w:hAnsi="Arial" w:cs="Arial"/>
          <w:sz w:val="18"/>
          <w:szCs w:val="18"/>
        </w:rPr>
      </w:pPr>
      <w:r>
        <w:rPr>
          <w:rFonts w:ascii="Arial" w:hAnsi="Arial" w:cs="Arial"/>
          <w:sz w:val="18"/>
          <w:szCs w:val="18"/>
        </w:rPr>
        <w:t>K</w:t>
      </w:r>
      <w:r w:rsidR="00E352B5" w:rsidRPr="00612294">
        <w:rPr>
          <w:rFonts w:ascii="Arial" w:hAnsi="Arial" w:cs="Arial"/>
          <w:sz w:val="18"/>
          <w:szCs w:val="18"/>
        </w:rPr>
        <w:t>now how the ongoing success of the M</w:t>
      </w:r>
      <w:r>
        <w:rPr>
          <w:rFonts w:ascii="Arial" w:hAnsi="Arial" w:cs="Arial"/>
          <w:sz w:val="18"/>
          <w:szCs w:val="18"/>
        </w:rPr>
        <w:t>inistry’s work will be measured.</w:t>
      </w:r>
    </w:p>
    <w:p w:rsidR="00E352B5" w:rsidRPr="00612294" w:rsidRDefault="00EC0741" w:rsidP="00A02723">
      <w:pPr>
        <w:numPr>
          <w:ilvl w:val="0"/>
          <w:numId w:val="9"/>
        </w:numPr>
        <w:spacing w:line="276" w:lineRule="auto"/>
        <w:jc w:val="both"/>
        <w:rPr>
          <w:rFonts w:ascii="Arial" w:hAnsi="Arial" w:cs="Arial"/>
          <w:sz w:val="18"/>
          <w:szCs w:val="18"/>
        </w:rPr>
      </w:pPr>
      <w:r>
        <w:rPr>
          <w:rFonts w:ascii="Arial" w:hAnsi="Arial" w:cs="Arial"/>
          <w:sz w:val="18"/>
          <w:szCs w:val="18"/>
        </w:rPr>
        <w:t>C</w:t>
      </w:r>
      <w:r w:rsidR="00E352B5" w:rsidRPr="00612294">
        <w:rPr>
          <w:rFonts w:ascii="Arial" w:hAnsi="Arial" w:cs="Arial"/>
          <w:sz w:val="18"/>
          <w:szCs w:val="18"/>
        </w:rPr>
        <w:t>onsider implementation threats and evaluation requirements at the early stages of work</w:t>
      </w:r>
      <w:r>
        <w:rPr>
          <w:rFonts w:ascii="Arial" w:hAnsi="Arial" w:cs="Arial"/>
          <w:sz w:val="18"/>
          <w:szCs w:val="18"/>
        </w:rPr>
        <w:t xml:space="preserve"> processes.</w:t>
      </w:r>
    </w:p>
    <w:p w:rsidR="00E352B5" w:rsidRPr="00612294" w:rsidRDefault="00E352B5" w:rsidP="00E352B5">
      <w:pPr>
        <w:pStyle w:val="Default"/>
        <w:ind w:left="3"/>
        <w:rPr>
          <w:rFonts w:ascii="Arial" w:hAnsi="Arial" w:cs="Arial"/>
          <w:sz w:val="18"/>
          <w:szCs w:val="18"/>
        </w:rPr>
      </w:pPr>
    </w:p>
    <w:p w:rsidR="00E352B5" w:rsidRDefault="00E352B5" w:rsidP="00E352B5">
      <w:pPr>
        <w:pStyle w:val="Default"/>
        <w:ind w:left="3"/>
        <w:rPr>
          <w:rFonts w:ascii="Arial" w:hAnsi="Arial" w:cs="Arial"/>
          <w:b/>
          <w:bCs/>
          <w:sz w:val="18"/>
          <w:szCs w:val="18"/>
        </w:rPr>
      </w:pPr>
      <w:r>
        <w:rPr>
          <w:rFonts w:ascii="Arial" w:hAnsi="Arial" w:cs="Arial"/>
          <w:b/>
          <w:bCs/>
          <w:sz w:val="18"/>
          <w:szCs w:val="18"/>
        </w:rPr>
        <w:t>Managing</w:t>
      </w:r>
      <w:r w:rsidRPr="00612294">
        <w:rPr>
          <w:rFonts w:ascii="Arial" w:hAnsi="Arial" w:cs="Arial"/>
          <w:b/>
          <w:bCs/>
          <w:sz w:val="18"/>
          <w:szCs w:val="18"/>
        </w:rPr>
        <w:t xml:space="preserve"> </w:t>
      </w:r>
      <w:r>
        <w:rPr>
          <w:rFonts w:ascii="Arial" w:hAnsi="Arial" w:cs="Arial"/>
          <w:b/>
          <w:bCs/>
          <w:sz w:val="18"/>
          <w:szCs w:val="18"/>
        </w:rPr>
        <w:t>key</w:t>
      </w:r>
      <w:r w:rsidR="00EC0741">
        <w:rPr>
          <w:rFonts w:ascii="Arial" w:hAnsi="Arial" w:cs="Arial"/>
          <w:b/>
          <w:bCs/>
          <w:sz w:val="18"/>
          <w:szCs w:val="18"/>
        </w:rPr>
        <w:t xml:space="preserve"> contracts</w:t>
      </w:r>
    </w:p>
    <w:p w:rsidR="00EC0741" w:rsidRPr="00612294" w:rsidRDefault="00EC0741" w:rsidP="00E352B5">
      <w:pPr>
        <w:pStyle w:val="Default"/>
        <w:ind w:left="3"/>
        <w:rPr>
          <w:rFonts w:ascii="Arial" w:hAnsi="Arial" w:cs="Arial"/>
          <w:b/>
          <w:bCs/>
          <w:sz w:val="18"/>
          <w:szCs w:val="18"/>
        </w:rPr>
      </w:pPr>
    </w:p>
    <w:p w:rsidR="00E352B5" w:rsidRDefault="00EC0741" w:rsidP="00E352B5">
      <w:pPr>
        <w:pStyle w:val="Default"/>
        <w:rPr>
          <w:rFonts w:ascii="Arial" w:hAnsi="Arial" w:cs="Arial"/>
          <w:sz w:val="18"/>
          <w:szCs w:val="18"/>
        </w:rPr>
      </w:pPr>
      <w:r>
        <w:rPr>
          <w:rFonts w:ascii="Arial" w:hAnsi="Arial" w:cs="Arial"/>
          <w:sz w:val="18"/>
          <w:szCs w:val="18"/>
        </w:rPr>
        <w:t>You will:</w:t>
      </w:r>
    </w:p>
    <w:p w:rsidR="00EC0741" w:rsidRPr="00612294" w:rsidRDefault="00EC0741" w:rsidP="00E352B5">
      <w:pPr>
        <w:pStyle w:val="Default"/>
        <w:rPr>
          <w:rFonts w:ascii="Arial" w:hAnsi="Arial" w:cs="Arial"/>
          <w:sz w:val="18"/>
          <w:szCs w:val="18"/>
        </w:rPr>
      </w:pPr>
    </w:p>
    <w:p w:rsidR="00E352B5" w:rsidRPr="00612294" w:rsidRDefault="00EC0741" w:rsidP="00A02723">
      <w:pPr>
        <w:numPr>
          <w:ilvl w:val="0"/>
          <w:numId w:val="9"/>
        </w:numPr>
        <w:spacing w:line="276" w:lineRule="auto"/>
        <w:jc w:val="both"/>
        <w:rPr>
          <w:rFonts w:ascii="Arial" w:hAnsi="Arial" w:cs="Arial"/>
          <w:sz w:val="18"/>
          <w:szCs w:val="18"/>
        </w:rPr>
      </w:pPr>
      <w:r>
        <w:rPr>
          <w:rFonts w:ascii="Arial" w:hAnsi="Arial" w:cs="Arial"/>
          <w:sz w:val="18"/>
          <w:szCs w:val="18"/>
        </w:rPr>
        <w:t>B</w:t>
      </w:r>
      <w:r w:rsidR="00E352B5" w:rsidRPr="00612294">
        <w:rPr>
          <w:rFonts w:ascii="Arial" w:hAnsi="Arial" w:cs="Arial"/>
          <w:sz w:val="18"/>
          <w:szCs w:val="18"/>
        </w:rPr>
        <w:t xml:space="preserve">e able to lead procurement processes (for example, RFP, EOI, GETS tender processes) and manage contracts for the Ministry </w:t>
      </w:r>
      <w:r w:rsidR="00E352B5">
        <w:rPr>
          <w:rFonts w:ascii="Arial" w:hAnsi="Arial" w:cs="Arial"/>
          <w:sz w:val="18"/>
          <w:szCs w:val="18"/>
        </w:rPr>
        <w:t>if required</w:t>
      </w:r>
      <w:r>
        <w:rPr>
          <w:rFonts w:ascii="Arial" w:hAnsi="Arial" w:cs="Arial"/>
          <w:sz w:val="18"/>
          <w:szCs w:val="18"/>
        </w:rPr>
        <w:t>.</w:t>
      </w:r>
    </w:p>
    <w:p w:rsidR="00E352B5" w:rsidRPr="00612294" w:rsidRDefault="00EC0741" w:rsidP="00A02723">
      <w:pPr>
        <w:numPr>
          <w:ilvl w:val="0"/>
          <w:numId w:val="9"/>
        </w:numPr>
        <w:spacing w:line="276" w:lineRule="auto"/>
        <w:jc w:val="both"/>
        <w:rPr>
          <w:rFonts w:ascii="Arial" w:hAnsi="Arial" w:cs="Arial"/>
          <w:sz w:val="18"/>
          <w:szCs w:val="18"/>
        </w:rPr>
      </w:pPr>
      <w:r>
        <w:rPr>
          <w:rFonts w:ascii="Arial" w:hAnsi="Arial" w:cs="Arial"/>
          <w:sz w:val="18"/>
          <w:szCs w:val="18"/>
        </w:rPr>
        <w:t>F</w:t>
      </w:r>
      <w:r w:rsidR="00E352B5" w:rsidRPr="00612294">
        <w:rPr>
          <w:rFonts w:ascii="Arial" w:hAnsi="Arial" w:cs="Arial"/>
          <w:sz w:val="18"/>
          <w:szCs w:val="18"/>
        </w:rPr>
        <w:t>ully understand the Ministry’s procurement processes and financial poli</w:t>
      </w:r>
      <w:r>
        <w:rPr>
          <w:rFonts w:ascii="Arial" w:hAnsi="Arial" w:cs="Arial"/>
          <w:sz w:val="18"/>
          <w:szCs w:val="18"/>
        </w:rPr>
        <w:t>cies and explain them to staff.</w:t>
      </w:r>
    </w:p>
    <w:p w:rsidR="00E352B5" w:rsidRPr="00612294" w:rsidRDefault="00EC0741" w:rsidP="00A02723">
      <w:pPr>
        <w:numPr>
          <w:ilvl w:val="0"/>
          <w:numId w:val="9"/>
        </w:numPr>
        <w:spacing w:line="276" w:lineRule="auto"/>
        <w:jc w:val="both"/>
        <w:rPr>
          <w:rFonts w:ascii="Arial" w:hAnsi="Arial" w:cs="Arial"/>
          <w:sz w:val="18"/>
          <w:szCs w:val="18"/>
        </w:rPr>
      </w:pPr>
      <w:r>
        <w:rPr>
          <w:rFonts w:ascii="Arial" w:hAnsi="Arial" w:cs="Arial"/>
          <w:sz w:val="18"/>
          <w:szCs w:val="18"/>
        </w:rPr>
        <w:t>B</w:t>
      </w:r>
      <w:r w:rsidR="00E352B5" w:rsidRPr="00612294">
        <w:rPr>
          <w:rFonts w:ascii="Arial" w:hAnsi="Arial" w:cs="Arial"/>
          <w:sz w:val="18"/>
          <w:szCs w:val="18"/>
        </w:rPr>
        <w:t>e fully competent in using the Minist</w:t>
      </w:r>
      <w:r>
        <w:rPr>
          <w:rFonts w:ascii="Arial" w:hAnsi="Arial" w:cs="Arial"/>
          <w:sz w:val="18"/>
          <w:szCs w:val="18"/>
        </w:rPr>
        <w:t>ry’s Contract Management System.</w:t>
      </w:r>
    </w:p>
    <w:p w:rsidR="00E352B5" w:rsidRPr="00612294" w:rsidRDefault="00EC0741" w:rsidP="00A02723">
      <w:pPr>
        <w:numPr>
          <w:ilvl w:val="0"/>
          <w:numId w:val="9"/>
        </w:numPr>
        <w:spacing w:line="276" w:lineRule="auto"/>
        <w:jc w:val="both"/>
        <w:rPr>
          <w:rFonts w:ascii="Arial" w:hAnsi="Arial" w:cs="Arial"/>
          <w:sz w:val="18"/>
          <w:szCs w:val="18"/>
        </w:rPr>
      </w:pPr>
      <w:r>
        <w:rPr>
          <w:rFonts w:ascii="Arial" w:hAnsi="Arial" w:cs="Arial"/>
          <w:sz w:val="18"/>
          <w:szCs w:val="18"/>
        </w:rPr>
        <w:t>C</w:t>
      </w:r>
      <w:r w:rsidR="00E352B5" w:rsidRPr="00612294">
        <w:rPr>
          <w:rFonts w:ascii="Arial" w:hAnsi="Arial" w:cs="Arial"/>
          <w:sz w:val="18"/>
          <w:szCs w:val="18"/>
        </w:rPr>
        <w:t>oach staff in drafting high-quality project specificati</w:t>
      </w:r>
      <w:r>
        <w:rPr>
          <w:rFonts w:ascii="Arial" w:hAnsi="Arial" w:cs="Arial"/>
          <w:sz w:val="18"/>
          <w:szCs w:val="18"/>
        </w:rPr>
        <w:t>ons and Requests for Proposals.</w:t>
      </w:r>
    </w:p>
    <w:p w:rsidR="00E352B5" w:rsidRPr="00995DCA" w:rsidRDefault="00E352B5" w:rsidP="00E352B5"/>
    <w:p w:rsidR="00DC0BCB" w:rsidRDefault="00DC0BCB" w:rsidP="00355656">
      <w:pPr>
        <w:spacing w:before="20" w:after="40"/>
        <w:rPr>
          <w:rFonts w:ascii="Arial" w:hAnsi="Arial" w:cs="Arial"/>
          <w:sz w:val="18"/>
          <w:szCs w:val="18"/>
        </w:rPr>
      </w:pPr>
    </w:p>
    <w:p w:rsidR="00644A33" w:rsidRPr="00690D14" w:rsidRDefault="00644A33" w:rsidP="00355656">
      <w:pPr>
        <w:pStyle w:val="Heading2"/>
        <w:spacing w:line="240" w:lineRule="exact"/>
        <w:rPr>
          <w:rFonts w:cs="Arial"/>
          <w:bCs/>
          <w:i/>
          <w:iCs/>
          <w:caps/>
          <w:color w:val="auto"/>
          <w:sz w:val="18"/>
          <w:szCs w:val="18"/>
        </w:rPr>
      </w:pPr>
      <w:r w:rsidRPr="00690D14">
        <w:rPr>
          <w:rFonts w:cs="Arial"/>
          <w:bCs/>
          <w:i/>
          <w:iCs/>
          <w:caps/>
          <w:color w:val="auto"/>
          <w:sz w:val="18"/>
          <w:szCs w:val="18"/>
        </w:rPr>
        <w:t>CORE Competencies</w:t>
      </w:r>
    </w:p>
    <w:p w:rsidR="00644A33" w:rsidRPr="00690D14" w:rsidRDefault="00644A33" w:rsidP="00355656">
      <w:pPr>
        <w:pStyle w:val="BodyText"/>
        <w:rPr>
          <w:rFonts w:cs="Arial"/>
          <w:sz w:val="18"/>
          <w:szCs w:val="18"/>
        </w:rPr>
      </w:pPr>
      <w:r w:rsidRPr="00690D14">
        <w:rPr>
          <w:rFonts w:cs="Arial"/>
          <w:sz w:val="18"/>
          <w:szCs w:val="18"/>
        </w:rPr>
        <w:t xml:space="preserve">Core competencies are relevant to all roles in Te Puni </w:t>
      </w:r>
      <w:r w:rsidR="00D85EC3">
        <w:rPr>
          <w:rFonts w:cs="Arial"/>
          <w:sz w:val="18"/>
          <w:szCs w:val="18"/>
        </w:rPr>
        <w:t>Kōkiri</w:t>
      </w:r>
      <w:r w:rsidRPr="00690D14">
        <w:rPr>
          <w:rFonts w:cs="Arial"/>
          <w:sz w:val="18"/>
          <w:szCs w:val="18"/>
        </w:rPr>
        <w:t xml:space="preserve"> but may be required at different levels of ability and complexity.  The following is required for this role:</w:t>
      </w:r>
    </w:p>
    <w:p w:rsidR="00644A33" w:rsidRDefault="00644A33" w:rsidP="00355656">
      <w:pPr>
        <w:spacing w:before="20" w:after="40" w:line="288" w:lineRule="auto"/>
        <w:jc w:val="both"/>
        <w:rPr>
          <w:rFonts w:ascii="Arial" w:hAnsi="Arial" w:cs="Arial"/>
          <w:b/>
          <w:sz w:val="18"/>
          <w:szCs w:val="18"/>
        </w:rPr>
      </w:pPr>
    </w:p>
    <w:p w:rsidR="00EC0741" w:rsidRDefault="00EC0741" w:rsidP="00355656">
      <w:pPr>
        <w:spacing w:before="20" w:after="40" w:line="288" w:lineRule="auto"/>
        <w:jc w:val="both"/>
        <w:rPr>
          <w:rFonts w:ascii="Arial" w:hAnsi="Arial" w:cs="Arial"/>
          <w:b/>
          <w:sz w:val="18"/>
          <w:szCs w:val="18"/>
        </w:rPr>
      </w:pPr>
    </w:p>
    <w:p w:rsidR="00A02723" w:rsidRPr="00690D14" w:rsidRDefault="00A02723" w:rsidP="00355656">
      <w:pPr>
        <w:spacing w:before="20" w:after="40" w:line="288" w:lineRule="auto"/>
        <w:jc w:val="both"/>
        <w:rPr>
          <w:rFonts w:ascii="Arial" w:hAnsi="Arial" w:cs="Arial"/>
          <w:b/>
          <w:sz w:val="18"/>
          <w:szCs w:val="18"/>
        </w:rPr>
      </w:pPr>
    </w:p>
    <w:p w:rsidR="00DF6690" w:rsidRDefault="00DF6690" w:rsidP="00355656">
      <w:pPr>
        <w:spacing w:before="20" w:after="40" w:line="288" w:lineRule="auto"/>
        <w:jc w:val="both"/>
        <w:rPr>
          <w:rFonts w:ascii="Arial" w:hAnsi="Arial" w:cs="Arial"/>
          <w:b/>
          <w:sz w:val="18"/>
          <w:szCs w:val="18"/>
        </w:rPr>
      </w:pPr>
      <w:r>
        <w:rPr>
          <w:rFonts w:ascii="Arial" w:hAnsi="Arial" w:cs="Arial"/>
          <w:b/>
          <w:sz w:val="18"/>
          <w:szCs w:val="18"/>
        </w:rPr>
        <w:t>Māori Perspective</w:t>
      </w:r>
    </w:p>
    <w:p w:rsidR="00DF6690" w:rsidRDefault="00DF6690" w:rsidP="00EC0741">
      <w:pPr>
        <w:numPr>
          <w:ilvl w:val="0"/>
          <w:numId w:val="9"/>
        </w:numPr>
        <w:spacing w:line="276" w:lineRule="auto"/>
        <w:jc w:val="both"/>
        <w:rPr>
          <w:rFonts w:ascii="Arial" w:hAnsi="Arial" w:cs="Arial"/>
          <w:sz w:val="18"/>
          <w:szCs w:val="18"/>
        </w:rPr>
      </w:pPr>
      <w:r>
        <w:rPr>
          <w:rFonts w:ascii="Arial" w:hAnsi="Arial" w:cs="Arial"/>
          <w:sz w:val="18"/>
          <w:szCs w:val="18"/>
        </w:rPr>
        <w:t>Show respect for and have an interest in</w:t>
      </w:r>
      <w:r w:rsidR="006060D6">
        <w:rPr>
          <w:rFonts w:ascii="Arial" w:hAnsi="Arial" w:cs="Arial"/>
          <w:sz w:val="18"/>
          <w:szCs w:val="18"/>
        </w:rPr>
        <w:t xml:space="preserve"> te ao</w:t>
      </w:r>
      <w:r w:rsidR="00EC0741">
        <w:rPr>
          <w:rFonts w:ascii="Arial" w:hAnsi="Arial" w:cs="Arial"/>
          <w:sz w:val="18"/>
          <w:szCs w:val="18"/>
        </w:rPr>
        <w:t xml:space="preserve"> Māori.</w:t>
      </w:r>
    </w:p>
    <w:p w:rsidR="00DF6690" w:rsidRDefault="00DF6690" w:rsidP="00EC0741">
      <w:pPr>
        <w:numPr>
          <w:ilvl w:val="0"/>
          <w:numId w:val="9"/>
        </w:numPr>
        <w:spacing w:line="276" w:lineRule="auto"/>
        <w:jc w:val="both"/>
        <w:rPr>
          <w:rFonts w:ascii="Arial" w:hAnsi="Arial" w:cs="Arial"/>
          <w:sz w:val="18"/>
          <w:szCs w:val="18"/>
        </w:rPr>
      </w:pPr>
      <w:r>
        <w:rPr>
          <w:rFonts w:ascii="Arial" w:hAnsi="Arial" w:cs="Arial"/>
          <w:sz w:val="18"/>
          <w:szCs w:val="18"/>
        </w:rPr>
        <w:t>Use basic greetings an</w:t>
      </w:r>
      <w:r w:rsidR="00EC0741">
        <w:rPr>
          <w:rFonts w:ascii="Arial" w:hAnsi="Arial" w:cs="Arial"/>
          <w:sz w:val="18"/>
          <w:szCs w:val="18"/>
        </w:rPr>
        <w:t>d pronunciation of Te Reo Māori.</w:t>
      </w:r>
    </w:p>
    <w:p w:rsidR="00DF6690" w:rsidRPr="00612294" w:rsidRDefault="00DF6690" w:rsidP="00EC0741">
      <w:pPr>
        <w:numPr>
          <w:ilvl w:val="0"/>
          <w:numId w:val="9"/>
        </w:numPr>
        <w:spacing w:line="276" w:lineRule="auto"/>
        <w:jc w:val="both"/>
        <w:rPr>
          <w:rFonts w:ascii="Arial" w:hAnsi="Arial" w:cs="Arial"/>
          <w:sz w:val="18"/>
          <w:szCs w:val="18"/>
        </w:rPr>
      </w:pPr>
      <w:r>
        <w:rPr>
          <w:rFonts w:ascii="Arial" w:hAnsi="Arial" w:cs="Arial"/>
          <w:sz w:val="18"/>
          <w:szCs w:val="18"/>
        </w:rPr>
        <w:t>Are comfortable in situations where tikanga is observed and show respect for its importance</w:t>
      </w:r>
      <w:r w:rsidR="00EC0741">
        <w:rPr>
          <w:rFonts w:ascii="Arial" w:hAnsi="Arial" w:cs="Arial"/>
          <w:sz w:val="18"/>
          <w:szCs w:val="18"/>
        </w:rPr>
        <w:t>.</w:t>
      </w:r>
    </w:p>
    <w:p w:rsidR="00DF6690" w:rsidRDefault="00DF6690" w:rsidP="00EC0741">
      <w:pPr>
        <w:numPr>
          <w:ilvl w:val="0"/>
          <w:numId w:val="9"/>
        </w:numPr>
        <w:spacing w:line="276" w:lineRule="auto"/>
        <w:jc w:val="both"/>
        <w:rPr>
          <w:rFonts w:ascii="Arial" w:hAnsi="Arial" w:cs="Arial"/>
          <w:sz w:val="18"/>
          <w:szCs w:val="18"/>
        </w:rPr>
      </w:pPr>
      <w:r>
        <w:rPr>
          <w:rFonts w:ascii="Arial" w:hAnsi="Arial" w:cs="Arial"/>
          <w:sz w:val="18"/>
          <w:szCs w:val="18"/>
        </w:rPr>
        <w:t>Are open to working with Māori concepts and traditions</w:t>
      </w:r>
      <w:r w:rsidR="00EC0741">
        <w:rPr>
          <w:rFonts w:ascii="Arial" w:hAnsi="Arial" w:cs="Arial"/>
          <w:sz w:val="18"/>
          <w:szCs w:val="18"/>
        </w:rPr>
        <w:t>.</w:t>
      </w:r>
    </w:p>
    <w:p w:rsidR="00DF6690" w:rsidRDefault="00DF6690" w:rsidP="00EC0741">
      <w:pPr>
        <w:numPr>
          <w:ilvl w:val="0"/>
          <w:numId w:val="9"/>
        </w:numPr>
        <w:spacing w:line="276" w:lineRule="auto"/>
        <w:jc w:val="both"/>
        <w:rPr>
          <w:rFonts w:ascii="Arial" w:hAnsi="Arial" w:cs="Arial"/>
          <w:sz w:val="18"/>
          <w:szCs w:val="18"/>
        </w:rPr>
      </w:pPr>
      <w:r>
        <w:rPr>
          <w:rFonts w:ascii="Arial" w:hAnsi="Arial" w:cs="Arial"/>
          <w:sz w:val="18"/>
          <w:szCs w:val="18"/>
        </w:rPr>
        <w:t xml:space="preserve">Show respect for </w:t>
      </w:r>
      <w:r w:rsidR="006060D6">
        <w:rPr>
          <w:rFonts w:ascii="Arial" w:hAnsi="Arial" w:cs="Arial"/>
          <w:sz w:val="18"/>
          <w:szCs w:val="18"/>
        </w:rPr>
        <w:t>Iwi, hapu and whanau Maori</w:t>
      </w:r>
      <w:r>
        <w:rPr>
          <w:rFonts w:ascii="Arial" w:hAnsi="Arial" w:cs="Arial"/>
          <w:sz w:val="18"/>
          <w:szCs w:val="18"/>
        </w:rPr>
        <w:t xml:space="preserve"> and are comfortable working in </w:t>
      </w:r>
      <w:r w:rsidR="006060D6">
        <w:rPr>
          <w:rFonts w:ascii="Arial" w:hAnsi="Arial" w:cs="Arial"/>
          <w:sz w:val="18"/>
          <w:szCs w:val="18"/>
        </w:rPr>
        <w:t>an</w:t>
      </w:r>
      <w:r>
        <w:rPr>
          <w:rFonts w:ascii="Arial" w:hAnsi="Arial" w:cs="Arial"/>
          <w:sz w:val="18"/>
          <w:szCs w:val="18"/>
        </w:rPr>
        <w:t xml:space="preserve"> environment</w:t>
      </w:r>
      <w:r w:rsidR="006060D6">
        <w:rPr>
          <w:rFonts w:ascii="Arial" w:hAnsi="Arial" w:cs="Arial"/>
          <w:sz w:val="18"/>
          <w:szCs w:val="18"/>
        </w:rPr>
        <w:t xml:space="preserve"> focussed on Māori development</w:t>
      </w:r>
      <w:r w:rsidR="00EC0741">
        <w:rPr>
          <w:rFonts w:ascii="Arial" w:hAnsi="Arial" w:cs="Arial"/>
          <w:sz w:val="18"/>
          <w:szCs w:val="18"/>
        </w:rPr>
        <w:t>.</w:t>
      </w:r>
    </w:p>
    <w:p w:rsidR="00DF6690" w:rsidRDefault="00DF6690" w:rsidP="00EC0741">
      <w:pPr>
        <w:numPr>
          <w:ilvl w:val="0"/>
          <w:numId w:val="9"/>
        </w:numPr>
        <w:spacing w:line="276" w:lineRule="auto"/>
        <w:jc w:val="both"/>
        <w:rPr>
          <w:rFonts w:ascii="Arial" w:hAnsi="Arial" w:cs="Arial"/>
          <w:sz w:val="18"/>
          <w:szCs w:val="18"/>
        </w:rPr>
      </w:pPr>
      <w:r>
        <w:rPr>
          <w:rFonts w:ascii="Arial" w:hAnsi="Arial" w:cs="Arial"/>
          <w:sz w:val="18"/>
          <w:szCs w:val="18"/>
        </w:rPr>
        <w:t>Understand the importance of the Treaty of Waitangi</w:t>
      </w:r>
      <w:r w:rsidR="00EC0741">
        <w:rPr>
          <w:rFonts w:ascii="Arial" w:hAnsi="Arial" w:cs="Arial"/>
          <w:sz w:val="18"/>
          <w:szCs w:val="18"/>
        </w:rPr>
        <w:t>.</w:t>
      </w:r>
    </w:p>
    <w:p w:rsidR="00EC0741" w:rsidRDefault="00EC0741" w:rsidP="00EC0741">
      <w:pPr>
        <w:spacing w:line="288" w:lineRule="auto"/>
        <w:jc w:val="both"/>
        <w:rPr>
          <w:rFonts w:ascii="Arial" w:hAnsi="Arial" w:cs="Arial"/>
          <w:sz w:val="18"/>
          <w:szCs w:val="18"/>
        </w:rPr>
      </w:pPr>
    </w:p>
    <w:p w:rsidR="002215BE" w:rsidRDefault="002215BE" w:rsidP="00EC0741">
      <w:pPr>
        <w:spacing w:before="20" w:after="40" w:line="288" w:lineRule="auto"/>
        <w:jc w:val="both"/>
        <w:rPr>
          <w:rFonts w:ascii="Arial" w:hAnsi="Arial" w:cs="Arial"/>
          <w:b/>
          <w:sz w:val="18"/>
          <w:szCs w:val="18"/>
        </w:rPr>
      </w:pPr>
      <w:r>
        <w:rPr>
          <w:rFonts w:ascii="Arial" w:hAnsi="Arial" w:cs="Arial"/>
          <w:b/>
          <w:sz w:val="18"/>
          <w:szCs w:val="18"/>
        </w:rPr>
        <w:t>Leadership</w:t>
      </w:r>
    </w:p>
    <w:p w:rsidR="002215BE" w:rsidRDefault="002215BE" w:rsidP="00EC0741">
      <w:pPr>
        <w:numPr>
          <w:ilvl w:val="0"/>
          <w:numId w:val="13"/>
        </w:numPr>
        <w:spacing w:line="276" w:lineRule="auto"/>
        <w:rPr>
          <w:rFonts w:ascii="Arial" w:hAnsi="Arial" w:cs="Arial"/>
          <w:sz w:val="18"/>
          <w:szCs w:val="18"/>
        </w:rPr>
      </w:pPr>
      <w:r>
        <w:rPr>
          <w:rFonts w:ascii="Arial" w:hAnsi="Arial" w:cs="Arial"/>
          <w:sz w:val="18"/>
          <w:szCs w:val="18"/>
        </w:rPr>
        <w:t>Are prepared to make difficult decisions when required</w:t>
      </w:r>
      <w:r w:rsidR="00EC0741">
        <w:rPr>
          <w:rFonts w:ascii="Arial" w:hAnsi="Arial" w:cs="Arial"/>
          <w:sz w:val="18"/>
          <w:szCs w:val="18"/>
        </w:rPr>
        <w:t>.</w:t>
      </w:r>
    </w:p>
    <w:p w:rsidR="002215BE" w:rsidRDefault="002215BE" w:rsidP="00EC0741">
      <w:pPr>
        <w:numPr>
          <w:ilvl w:val="0"/>
          <w:numId w:val="9"/>
        </w:numPr>
        <w:spacing w:line="276" w:lineRule="auto"/>
        <w:jc w:val="both"/>
        <w:rPr>
          <w:rFonts w:ascii="Arial" w:hAnsi="Arial" w:cs="Arial"/>
          <w:sz w:val="18"/>
          <w:szCs w:val="18"/>
        </w:rPr>
      </w:pPr>
      <w:r>
        <w:rPr>
          <w:rFonts w:ascii="Arial" w:hAnsi="Arial" w:cs="Arial"/>
          <w:sz w:val="18"/>
          <w:szCs w:val="18"/>
        </w:rPr>
        <w:t>Demonstrate leadership behaviours including commitment</w:t>
      </w:r>
      <w:r w:rsidR="006060D6">
        <w:rPr>
          <w:rFonts w:ascii="Arial" w:hAnsi="Arial" w:cs="Arial"/>
          <w:sz w:val="18"/>
          <w:szCs w:val="18"/>
        </w:rPr>
        <w:t xml:space="preserve"> to</w:t>
      </w:r>
      <w:r>
        <w:rPr>
          <w:rFonts w:ascii="Arial" w:hAnsi="Arial" w:cs="Arial"/>
          <w:sz w:val="18"/>
          <w:szCs w:val="18"/>
        </w:rPr>
        <w:t>,</w:t>
      </w:r>
      <w:r w:rsidR="00EC0741">
        <w:rPr>
          <w:rFonts w:ascii="Arial" w:hAnsi="Arial" w:cs="Arial"/>
          <w:sz w:val="18"/>
          <w:szCs w:val="18"/>
        </w:rPr>
        <w:t xml:space="preserve"> v</w:t>
      </w:r>
      <w:r w:rsidR="006060D6">
        <w:rPr>
          <w:rFonts w:ascii="Arial" w:hAnsi="Arial" w:cs="Arial"/>
          <w:sz w:val="18"/>
          <w:szCs w:val="18"/>
        </w:rPr>
        <w:t xml:space="preserve">alues, </w:t>
      </w:r>
      <w:r>
        <w:rPr>
          <w:rFonts w:ascii="Arial" w:hAnsi="Arial" w:cs="Arial"/>
          <w:sz w:val="18"/>
          <w:szCs w:val="18"/>
        </w:rPr>
        <w:t>integrity, accountability, humility and selflessness</w:t>
      </w:r>
      <w:r w:rsidR="00EC0741">
        <w:rPr>
          <w:rFonts w:ascii="Arial" w:hAnsi="Arial" w:cs="Arial"/>
          <w:sz w:val="18"/>
          <w:szCs w:val="18"/>
        </w:rPr>
        <w:t>.</w:t>
      </w:r>
    </w:p>
    <w:p w:rsidR="002215BE" w:rsidRDefault="002215BE" w:rsidP="00EC0741">
      <w:pPr>
        <w:numPr>
          <w:ilvl w:val="0"/>
          <w:numId w:val="9"/>
        </w:numPr>
        <w:spacing w:line="276" w:lineRule="auto"/>
        <w:jc w:val="both"/>
        <w:rPr>
          <w:rFonts w:ascii="Arial" w:hAnsi="Arial" w:cs="Arial"/>
          <w:sz w:val="18"/>
          <w:szCs w:val="18"/>
        </w:rPr>
      </w:pPr>
      <w:r>
        <w:rPr>
          <w:rFonts w:ascii="Arial" w:hAnsi="Arial" w:cs="Arial"/>
          <w:sz w:val="18"/>
          <w:szCs w:val="18"/>
        </w:rPr>
        <w:t>Translate the organisations direction into goals and action for the team</w:t>
      </w:r>
      <w:r w:rsidR="00EC0741">
        <w:rPr>
          <w:rFonts w:ascii="Arial" w:hAnsi="Arial" w:cs="Arial"/>
          <w:sz w:val="18"/>
          <w:szCs w:val="18"/>
        </w:rPr>
        <w:t>.</w:t>
      </w:r>
    </w:p>
    <w:p w:rsidR="002215BE" w:rsidRDefault="002215BE" w:rsidP="00EC0741">
      <w:pPr>
        <w:numPr>
          <w:ilvl w:val="0"/>
          <w:numId w:val="9"/>
        </w:numPr>
        <w:spacing w:line="276" w:lineRule="auto"/>
        <w:jc w:val="both"/>
        <w:rPr>
          <w:rFonts w:ascii="Arial" w:hAnsi="Arial" w:cs="Arial"/>
          <w:sz w:val="18"/>
          <w:szCs w:val="18"/>
        </w:rPr>
      </w:pPr>
      <w:r>
        <w:rPr>
          <w:rFonts w:ascii="Arial" w:hAnsi="Arial" w:cs="Arial"/>
          <w:sz w:val="18"/>
          <w:szCs w:val="18"/>
        </w:rPr>
        <w:t xml:space="preserve">Provide support and motivate </w:t>
      </w:r>
      <w:r w:rsidR="006060D6">
        <w:rPr>
          <w:rFonts w:ascii="Arial" w:hAnsi="Arial" w:cs="Arial"/>
          <w:sz w:val="18"/>
          <w:szCs w:val="18"/>
        </w:rPr>
        <w:t xml:space="preserve">the </w:t>
      </w:r>
      <w:r>
        <w:rPr>
          <w:rFonts w:ascii="Arial" w:hAnsi="Arial" w:cs="Arial"/>
          <w:sz w:val="18"/>
          <w:szCs w:val="18"/>
        </w:rPr>
        <w:t>team members</w:t>
      </w:r>
      <w:r w:rsidR="00EC0741">
        <w:rPr>
          <w:rFonts w:ascii="Arial" w:hAnsi="Arial" w:cs="Arial"/>
          <w:sz w:val="18"/>
          <w:szCs w:val="18"/>
        </w:rPr>
        <w:t>.</w:t>
      </w:r>
    </w:p>
    <w:p w:rsidR="002215BE" w:rsidRDefault="002215BE" w:rsidP="00EC0741">
      <w:pPr>
        <w:numPr>
          <w:ilvl w:val="0"/>
          <w:numId w:val="9"/>
        </w:numPr>
        <w:spacing w:line="276" w:lineRule="auto"/>
        <w:jc w:val="both"/>
        <w:rPr>
          <w:rFonts w:ascii="Arial" w:hAnsi="Arial" w:cs="Arial"/>
          <w:sz w:val="18"/>
          <w:szCs w:val="18"/>
        </w:rPr>
      </w:pPr>
      <w:r>
        <w:rPr>
          <w:rFonts w:ascii="Arial" w:hAnsi="Arial" w:cs="Arial"/>
          <w:sz w:val="18"/>
          <w:szCs w:val="18"/>
        </w:rPr>
        <w:t>Create opportunities for development of individuals and the team</w:t>
      </w:r>
      <w:r w:rsidR="00EC0741">
        <w:rPr>
          <w:rFonts w:ascii="Arial" w:hAnsi="Arial" w:cs="Arial"/>
          <w:sz w:val="18"/>
          <w:szCs w:val="18"/>
        </w:rPr>
        <w:t>.</w:t>
      </w:r>
    </w:p>
    <w:p w:rsidR="002215BE" w:rsidRPr="003D124A" w:rsidRDefault="002215BE" w:rsidP="00EC0741">
      <w:pPr>
        <w:numPr>
          <w:ilvl w:val="0"/>
          <w:numId w:val="9"/>
        </w:numPr>
        <w:spacing w:line="276" w:lineRule="auto"/>
        <w:jc w:val="both"/>
        <w:rPr>
          <w:rFonts w:ascii="Arial" w:hAnsi="Arial" w:cs="Arial"/>
          <w:sz w:val="18"/>
          <w:szCs w:val="18"/>
        </w:rPr>
      </w:pPr>
      <w:r w:rsidRPr="003D124A">
        <w:rPr>
          <w:rFonts w:ascii="Arial" w:hAnsi="Arial" w:cs="Arial"/>
          <w:sz w:val="18"/>
          <w:szCs w:val="18"/>
        </w:rPr>
        <w:t>Create an environment where staff can take the initiative.</w:t>
      </w:r>
    </w:p>
    <w:p w:rsidR="002215BE" w:rsidRPr="003D124A" w:rsidRDefault="002215BE" w:rsidP="00EC0741">
      <w:pPr>
        <w:numPr>
          <w:ilvl w:val="0"/>
          <w:numId w:val="9"/>
        </w:numPr>
        <w:spacing w:line="276" w:lineRule="auto"/>
        <w:jc w:val="both"/>
        <w:rPr>
          <w:rFonts w:ascii="Arial" w:hAnsi="Arial" w:cs="Arial"/>
          <w:sz w:val="18"/>
          <w:szCs w:val="18"/>
        </w:rPr>
      </w:pPr>
      <w:r w:rsidRPr="003D124A">
        <w:rPr>
          <w:rFonts w:ascii="Arial" w:hAnsi="Arial" w:cs="Arial"/>
          <w:sz w:val="18"/>
          <w:szCs w:val="18"/>
        </w:rPr>
        <w:t>Take action to improve team dynamics, achievement and abilities</w:t>
      </w:r>
      <w:r w:rsidR="00EC0741">
        <w:rPr>
          <w:rFonts w:ascii="Arial" w:hAnsi="Arial" w:cs="Arial"/>
          <w:sz w:val="18"/>
          <w:szCs w:val="18"/>
        </w:rPr>
        <w:t>.</w:t>
      </w:r>
    </w:p>
    <w:p w:rsidR="002215BE" w:rsidRPr="003D124A" w:rsidRDefault="002215BE" w:rsidP="00EC0741">
      <w:pPr>
        <w:numPr>
          <w:ilvl w:val="0"/>
          <w:numId w:val="9"/>
        </w:numPr>
        <w:spacing w:line="276" w:lineRule="auto"/>
        <w:jc w:val="both"/>
        <w:rPr>
          <w:rFonts w:ascii="Arial" w:hAnsi="Arial" w:cs="Arial"/>
          <w:sz w:val="18"/>
          <w:szCs w:val="18"/>
        </w:rPr>
      </w:pPr>
      <w:r w:rsidRPr="003D124A">
        <w:rPr>
          <w:rFonts w:ascii="Arial" w:hAnsi="Arial" w:cs="Arial"/>
          <w:sz w:val="18"/>
          <w:szCs w:val="18"/>
        </w:rPr>
        <w:t>Take shared responsibility for organisational decisions</w:t>
      </w:r>
      <w:r w:rsidR="00EC0741">
        <w:rPr>
          <w:rFonts w:ascii="Arial" w:hAnsi="Arial" w:cs="Arial"/>
          <w:sz w:val="18"/>
          <w:szCs w:val="18"/>
        </w:rPr>
        <w:t>.</w:t>
      </w:r>
    </w:p>
    <w:p w:rsidR="002215BE" w:rsidRPr="003D124A" w:rsidRDefault="002215BE" w:rsidP="00EC0741">
      <w:pPr>
        <w:numPr>
          <w:ilvl w:val="0"/>
          <w:numId w:val="9"/>
        </w:numPr>
        <w:spacing w:line="276" w:lineRule="auto"/>
        <w:jc w:val="both"/>
        <w:rPr>
          <w:rFonts w:ascii="Arial" w:hAnsi="Arial" w:cs="Arial"/>
          <w:sz w:val="18"/>
          <w:szCs w:val="18"/>
        </w:rPr>
      </w:pPr>
      <w:r w:rsidRPr="003D124A">
        <w:rPr>
          <w:rFonts w:ascii="Arial" w:hAnsi="Arial" w:cs="Arial"/>
          <w:sz w:val="18"/>
          <w:szCs w:val="18"/>
        </w:rPr>
        <w:t>Look for areas for improvement and positive changes</w:t>
      </w:r>
      <w:r w:rsidR="00EC0741">
        <w:rPr>
          <w:rFonts w:ascii="Arial" w:hAnsi="Arial" w:cs="Arial"/>
          <w:sz w:val="18"/>
          <w:szCs w:val="18"/>
        </w:rPr>
        <w:t>.</w:t>
      </w:r>
    </w:p>
    <w:p w:rsidR="00112633" w:rsidRPr="0006113D" w:rsidRDefault="00112633" w:rsidP="00EC0741">
      <w:pPr>
        <w:spacing w:before="20" w:after="40"/>
        <w:rPr>
          <w:rFonts w:ascii="Arial" w:hAnsi="Arial" w:cs="Arial"/>
          <w:sz w:val="18"/>
          <w:szCs w:val="18"/>
        </w:rPr>
      </w:pPr>
    </w:p>
    <w:p w:rsidR="00112633" w:rsidRPr="00690D14" w:rsidRDefault="00112633" w:rsidP="00355656">
      <w:pPr>
        <w:spacing w:before="20" w:after="40" w:line="288" w:lineRule="auto"/>
        <w:jc w:val="both"/>
        <w:rPr>
          <w:rFonts w:ascii="Arial" w:hAnsi="Arial" w:cs="Arial"/>
          <w:b/>
          <w:sz w:val="18"/>
          <w:szCs w:val="18"/>
        </w:rPr>
      </w:pPr>
      <w:r w:rsidRPr="00690D14">
        <w:rPr>
          <w:rFonts w:ascii="Arial" w:hAnsi="Arial" w:cs="Arial"/>
          <w:b/>
          <w:sz w:val="18"/>
          <w:szCs w:val="18"/>
        </w:rPr>
        <w:t>Relationship Management</w:t>
      </w:r>
    </w:p>
    <w:p w:rsidR="00112633" w:rsidRPr="00690D14" w:rsidRDefault="00112633" w:rsidP="00EC0741">
      <w:pPr>
        <w:numPr>
          <w:ilvl w:val="0"/>
          <w:numId w:val="9"/>
        </w:numPr>
        <w:spacing w:line="276" w:lineRule="auto"/>
        <w:jc w:val="both"/>
        <w:rPr>
          <w:rFonts w:ascii="Arial" w:hAnsi="Arial" w:cs="Arial"/>
          <w:sz w:val="18"/>
          <w:szCs w:val="18"/>
        </w:rPr>
      </w:pPr>
      <w:r w:rsidRPr="00690D14">
        <w:rPr>
          <w:rFonts w:ascii="Arial" w:hAnsi="Arial" w:cs="Arial"/>
          <w:sz w:val="18"/>
          <w:szCs w:val="18"/>
        </w:rPr>
        <w:t>Adhere to concepts such as whanaungatanga, whakapapa and manaakitanga when dealing with people</w:t>
      </w:r>
      <w:r w:rsidR="00EC0741">
        <w:rPr>
          <w:rFonts w:ascii="Arial" w:hAnsi="Arial" w:cs="Arial"/>
          <w:sz w:val="18"/>
          <w:szCs w:val="18"/>
        </w:rPr>
        <w:t>.</w:t>
      </w:r>
    </w:p>
    <w:p w:rsidR="00112633" w:rsidRPr="00690D14" w:rsidRDefault="00112633" w:rsidP="00EC0741">
      <w:pPr>
        <w:numPr>
          <w:ilvl w:val="0"/>
          <w:numId w:val="9"/>
        </w:numPr>
        <w:spacing w:line="276" w:lineRule="auto"/>
        <w:jc w:val="both"/>
        <w:rPr>
          <w:rFonts w:ascii="Arial" w:hAnsi="Arial" w:cs="Arial"/>
          <w:sz w:val="18"/>
          <w:szCs w:val="18"/>
        </w:rPr>
      </w:pPr>
      <w:r w:rsidRPr="00690D14">
        <w:rPr>
          <w:rFonts w:ascii="Arial" w:hAnsi="Arial" w:cs="Arial"/>
          <w:sz w:val="18"/>
          <w:szCs w:val="18"/>
        </w:rPr>
        <w:t>Foster an environment where people work together with ease and understanding</w:t>
      </w:r>
      <w:r w:rsidR="00EC0741">
        <w:rPr>
          <w:rFonts w:ascii="Arial" w:hAnsi="Arial" w:cs="Arial"/>
          <w:sz w:val="18"/>
          <w:szCs w:val="18"/>
        </w:rPr>
        <w:t>.</w:t>
      </w:r>
    </w:p>
    <w:p w:rsidR="00112633" w:rsidRPr="00690D14" w:rsidRDefault="00112633" w:rsidP="00EC0741">
      <w:pPr>
        <w:numPr>
          <w:ilvl w:val="0"/>
          <w:numId w:val="9"/>
        </w:numPr>
        <w:spacing w:line="276" w:lineRule="auto"/>
        <w:jc w:val="both"/>
        <w:rPr>
          <w:rFonts w:ascii="Arial" w:hAnsi="Arial" w:cs="Arial"/>
          <w:sz w:val="18"/>
          <w:szCs w:val="18"/>
        </w:rPr>
      </w:pPr>
      <w:r w:rsidRPr="00690D14">
        <w:rPr>
          <w:rFonts w:ascii="Arial" w:hAnsi="Arial" w:cs="Arial"/>
          <w:sz w:val="18"/>
          <w:szCs w:val="18"/>
        </w:rPr>
        <w:t>Focus on the organisation working as a team rather than separate business units</w:t>
      </w:r>
      <w:r w:rsidR="00EC0741">
        <w:rPr>
          <w:rFonts w:ascii="Arial" w:hAnsi="Arial" w:cs="Arial"/>
          <w:sz w:val="18"/>
          <w:szCs w:val="18"/>
        </w:rPr>
        <w:t>.</w:t>
      </w:r>
    </w:p>
    <w:p w:rsidR="00112633" w:rsidRPr="00690D14" w:rsidRDefault="00112633" w:rsidP="00EC0741">
      <w:pPr>
        <w:numPr>
          <w:ilvl w:val="0"/>
          <w:numId w:val="9"/>
        </w:numPr>
        <w:spacing w:line="276" w:lineRule="auto"/>
        <w:jc w:val="both"/>
        <w:rPr>
          <w:rFonts w:ascii="Arial" w:hAnsi="Arial" w:cs="Arial"/>
          <w:sz w:val="18"/>
          <w:szCs w:val="18"/>
        </w:rPr>
      </w:pPr>
      <w:r w:rsidRPr="00690D14">
        <w:rPr>
          <w:rFonts w:ascii="Arial" w:hAnsi="Arial" w:cs="Arial"/>
          <w:sz w:val="18"/>
          <w:szCs w:val="18"/>
        </w:rPr>
        <w:t>Champion initiatives that achieve a positive outcome for stakeholders</w:t>
      </w:r>
      <w:r w:rsidR="00EC0741">
        <w:rPr>
          <w:rFonts w:ascii="Arial" w:hAnsi="Arial" w:cs="Arial"/>
          <w:sz w:val="18"/>
          <w:szCs w:val="18"/>
        </w:rPr>
        <w:t>.</w:t>
      </w:r>
    </w:p>
    <w:p w:rsidR="00112633" w:rsidRPr="00690D14" w:rsidRDefault="00112633" w:rsidP="00EC0741">
      <w:pPr>
        <w:numPr>
          <w:ilvl w:val="0"/>
          <w:numId w:val="9"/>
        </w:numPr>
        <w:spacing w:line="276" w:lineRule="auto"/>
        <w:jc w:val="both"/>
        <w:rPr>
          <w:rFonts w:ascii="Arial" w:hAnsi="Arial" w:cs="Arial"/>
          <w:sz w:val="18"/>
          <w:szCs w:val="18"/>
        </w:rPr>
      </w:pPr>
      <w:r w:rsidRPr="00690D14">
        <w:rPr>
          <w:rFonts w:ascii="Arial" w:hAnsi="Arial" w:cs="Arial"/>
          <w:sz w:val="18"/>
          <w:szCs w:val="18"/>
        </w:rPr>
        <w:t>Proactively build positive working relationships with people at all levels within the public sector, private sector and Māoridom, with the intent of furthering the organisations’ strategy</w:t>
      </w:r>
      <w:r w:rsidR="00EC0741">
        <w:rPr>
          <w:rFonts w:ascii="Arial" w:hAnsi="Arial" w:cs="Arial"/>
          <w:sz w:val="18"/>
          <w:szCs w:val="18"/>
        </w:rPr>
        <w:t>.</w:t>
      </w:r>
    </w:p>
    <w:p w:rsidR="00112633" w:rsidRPr="00690D14" w:rsidRDefault="00112633" w:rsidP="00EC0741">
      <w:pPr>
        <w:numPr>
          <w:ilvl w:val="0"/>
          <w:numId w:val="9"/>
        </w:numPr>
        <w:spacing w:line="276" w:lineRule="auto"/>
        <w:jc w:val="both"/>
        <w:rPr>
          <w:rFonts w:ascii="Arial" w:hAnsi="Arial" w:cs="Arial"/>
          <w:sz w:val="18"/>
          <w:szCs w:val="18"/>
        </w:rPr>
      </w:pPr>
      <w:r w:rsidRPr="00690D14">
        <w:rPr>
          <w:rFonts w:ascii="Arial" w:hAnsi="Arial" w:cs="Arial"/>
          <w:sz w:val="18"/>
          <w:szCs w:val="18"/>
        </w:rPr>
        <w:t>Ensure all stakeholders have their say and information is considered before decisions are made</w:t>
      </w:r>
      <w:r w:rsidR="00EC0741">
        <w:rPr>
          <w:rFonts w:ascii="Arial" w:hAnsi="Arial" w:cs="Arial"/>
          <w:sz w:val="18"/>
          <w:szCs w:val="18"/>
        </w:rPr>
        <w:t>.</w:t>
      </w:r>
    </w:p>
    <w:p w:rsidR="00112633" w:rsidRPr="00690D14" w:rsidRDefault="00112633" w:rsidP="00EC0741">
      <w:pPr>
        <w:numPr>
          <w:ilvl w:val="0"/>
          <w:numId w:val="9"/>
        </w:numPr>
        <w:spacing w:line="276" w:lineRule="auto"/>
        <w:jc w:val="both"/>
        <w:rPr>
          <w:rFonts w:ascii="Arial" w:hAnsi="Arial" w:cs="Arial"/>
          <w:sz w:val="18"/>
          <w:szCs w:val="18"/>
        </w:rPr>
      </w:pPr>
      <w:r w:rsidRPr="00690D14">
        <w:rPr>
          <w:rFonts w:ascii="Arial" w:hAnsi="Arial" w:cs="Arial"/>
          <w:sz w:val="18"/>
          <w:szCs w:val="18"/>
        </w:rPr>
        <w:t>Approach tense or difficult situations with the objective of reaching win-win solutions</w:t>
      </w:r>
      <w:r w:rsidR="00EC0741">
        <w:rPr>
          <w:rFonts w:ascii="Arial" w:hAnsi="Arial" w:cs="Arial"/>
          <w:sz w:val="18"/>
          <w:szCs w:val="18"/>
        </w:rPr>
        <w:t>.</w:t>
      </w:r>
    </w:p>
    <w:p w:rsidR="00112633" w:rsidRPr="00690D14" w:rsidRDefault="00112633" w:rsidP="00B22C42">
      <w:pPr>
        <w:spacing w:line="288" w:lineRule="auto"/>
        <w:jc w:val="both"/>
        <w:rPr>
          <w:rFonts w:ascii="Arial" w:hAnsi="Arial" w:cs="Arial"/>
          <w:b/>
          <w:sz w:val="18"/>
          <w:szCs w:val="18"/>
        </w:rPr>
      </w:pPr>
    </w:p>
    <w:p w:rsidR="00FD14B5" w:rsidRDefault="00FD14B5" w:rsidP="00EC0741">
      <w:pPr>
        <w:spacing w:before="20" w:after="40" w:line="288" w:lineRule="auto"/>
        <w:jc w:val="both"/>
        <w:rPr>
          <w:rFonts w:ascii="Arial" w:hAnsi="Arial" w:cs="Arial"/>
          <w:b/>
          <w:sz w:val="18"/>
          <w:szCs w:val="18"/>
        </w:rPr>
      </w:pPr>
      <w:r>
        <w:rPr>
          <w:rFonts w:ascii="Arial" w:hAnsi="Arial" w:cs="Arial"/>
          <w:b/>
          <w:sz w:val="18"/>
          <w:szCs w:val="18"/>
        </w:rPr>
        <w:t>Communicating Effectively</w:t>
      </w:r>
    </w:p>
    <w:p w:rsidR="00FD14B5" w:rsidRDefault="00FD14B5" w:rsidP="009A554A">
      <w:pPr>
        <w:numPr>
          <w:ilvl w:val="0"/>
          <w:numId w:val="9"/>
        </w:numPr>
        <w:spacing w:line="276" w:lineRule="auto"/>
        <w:jc w:val="both"/>
        <w:rPr>
          <w:rFonts w:ascii="Arial" w:hAnsi="Arial" w:cs="Arial"/>
          <w:sz w:val="18"/>
          <w:szCs w:val="18"/>
        </w:rPr>
      </w:pPr>
      <w:r>
        <w:rPr>
          <w:rFonts w:ascii="Arial" w:hAnsi="Arial" w:cs="Arial"/>
          <w:sz w:val="18"/>
          <w:szCs w:val="18"/>
        </w:rPr>
        <w:t>Effectively use Te Reo Māori in your work and are confident when communicating with Māori audiences</w:t>
      </w:r>
      <w:r w:rsidR="00EC0741">
        <w:rPr>
          <w:rFonts w:ascii="Arial" w:hAnsi="Arial" w:cs="Arial"/>
          <w:sz w:val="18"/>
          <w:szCs w:val="18"/>
        </w:rPr>
        <w:t>.</w:t>
      </w:r>
    </w:p>
    <w:p w:rsidR="00FD14B5" w:rsidRDefault="00FD14B5" w:rsidP="009A554A">
      <w:pPr>
        <w:numPr>
          <w:ilvl w:val="0"/>
          <w:numId w:val="9"/>
        </w:numPr>
        <w:spacing w:line="276" w:lineRule="auto"/>
        <w:jc w:val="both"/>
        <w:rPr>
          <w:rFonts w:ascii="Arial" w:hAnsi="Arial" w:cs="Arial"/>
          <w:sz w:val="18"/>
          <w:szCs w:val="18"/>
        </w:rPr>
      </w:pPr>
      <w:r>
        <w:rPr>
          <w:rFonts w:ascii="Arial" w:hAnsi="Arial" w:cs="Arial"/>
          <w:sz w:val="18"/>
          <w:szCs w:val="18"/>
        </w:rPr>
        <w:t>Write and verbalise complex ideas in a structured, logical and authoritative way, ensuring audience understanding</w:t>
      </w:r>
      <w:r w:rsidR="00EC0741">
        <w:rPr>
          <w:rFonts w:ascii="Arial" w:hAnsi="Arial" w:cs="Arial"/>
          <w:sz w:val="18"/>
          <w:szCs w:val="18"/>
        </w:rPr>
        <w:t>.</w:t>
      </w:r>
    </w:p>
    <w:p w:rsidR="00FD14B5" w:rsidRDefault="00FD14B5" w:rsidP="009A554A">
      <w:pPr>
        <w:numPr>
          <w:ilvl w:val="0"/>
          <w:numId w:val="9"/>
        </w:numPr>
        <w:spacing w:line="276" w:lineRule="auto"/>
        <w:jc w:val="both"/>
        <w:rPr>
          <w:rFonts w:ascii="Arial" w:hAnsi="Arial" w:cs="Arial"/>
          <w:sz w:val="18"/>
          <w:szCs w:val="18"/>
        </w:rPr>
      </w:pPr>
      <w:r>
        <w:rPr>
          <w:rFonts w:ascii="Arial" w:hAnsi="Arial" w:cs="Arial"/>
          <w:sz w:val="18"/>
          <w:szCs w:val="18"/>
        </w:rPr>
        <w:t>Explore and probe arguments and take opportunity to strengthen own points</w:t>
      </w:r>
      <w:r w:rsidR="009A554A">
        <w:rPr>
          <w:rFonts w:ascii="Arial" w:hAnsi="Arial" w:cs="Arial"/>
          <w:sz w:val="18"/>
          <w:szCs w:val="18"/>
        </w:rPr>
        <w:t>.</w:t>
      </w:r>
    </w:p>
    <w:p w:rsidR="00FD14B5" w:rsidRDefault="00FD14B5" w:rsidP="009A554A">
      <w:pPr>
        <w:numPr>
          <w:ilvl w:val="0"/>
          <w:numId w:val="9"/>
        </w:numPr>
        <w:spacing w:line="276" w:lineRule="auto"/>
        <w:jc w:val="both"/>
        <w:rPr>
          <w:rFonts w:ascii="Arial" w:hAnsi="Arial" w:cs="Arial"/>
          <w:sz w:val="18"/>
          <w:szCs w:val="18"/>
        </w:rPr>
      </w:pPr>
      <w:r>
        <w:rPr>
          <w:rFonts w:ascii="Arial" w:hAnsi="Arial" w:cs="Arial"/>
          <w:sz w:val="18"/>
          <w:szCs w:val="18"/>
        </w:rPr>
        <w:t>Determine what others may need to get out of a communication and what they may have difficulty in understanding</w:t>
      </w:r>
      <w:r w:rsidR="009A554A">
        <w:rPr>
          <w:rFonts w:ascii="Arial" w:hAnsi="Arial" w:cs="Arial"/>
          <w:sz w:val="18"/>
          <w:szCs w:val="18"/>
        </w:rPr>
        <w:t>.</w:t>
      </w:r>
    </w:p>
    <w:p w:rsidR="00FD14B5" w:rsidRDefault="00FD14B5" w:rsidP="009A554A">
      <w:pPr>
        <w:numPr>
          <w:ilvl w:val="0"/>
          <w:numId w:val="9"/>
        </w:numPr>
        <w:spacing w:line="276" w:lineRule="auto"/>
        <w:jc w:val="both"/>
        <w:rPr>
          <w:rFonts w:ascii="Arial" w:hAnsi="Arial" w:cs="Arial"/>
          <w:sz w:val="18"/>
          <w:szCs w:val="18"/>
        </w:rPr>
      </w:pPr>
      <w:r>
        <w:rPr>
          <w:rFonts w:ascii="Arial" w:hAnsi="Arial" w:cs="Arial"/>
          <w:sz w:val="18"/>
          <w:szCs w:val="18"/>
        </w:rPr>
        <w:t>Appreciate when information may be unpopular or create conflict and adapt style accordingly</w:t>
      </w:r>
      <w:r w:rsidR="009A554A">
        <w:rPr>
          <w:rFonts w:ascii="Arial" w:hAnsi="Arial" w:cs="Arial"/>
          <w:sz w:val="18"/>
          <w:szCs w:val="18"/>
        </w:rPr>
        <w:t>.</w:t>
      </w:r>
    </w:p>
    <w:p w:rsidR="00FD14B5" w:rsidRDefault="00FD14B5" w:rsidP="009A554A">
      <w:pPr>
        <w:numPr>
          <w:ilvl w:val="0"/>
          <w:numId w:val="9"/>
        </w:numPr>
        <w:spacing w:line="276" w:lineRule="auto"/>
        <w:jc w:val="both"/>
        <w:rPr>
          <w:rFonts w:ascii="Arial" w:hAnsi="Arial" w:cs="Arial"/>
          <w:sz w:val="18"/>
          <w:szCs w:val="18"/>
        </w:rPr>
      </w:pPr>
      <w:r>
        <w:rPr>
          <w:rFonts w:ascii="Arial" w:hAnsi="Arial" w:cs="Arial"/>
          <w:sz w:val="18"/>
          <w:szCs w:val="18"/>
        </w:rPr>
        <w:t>Listen to other viewpoints and look for common ground</w:t>
      </w:r>
      <w:r w:rsidR="009A554A">
        <w:rPr>
          <w:rFonts w:ascii="Arial" w:hAnsi="Arial" w:cs="Arial"/>
          <w:sz w:val="18"/>
          <w:szCs w:val="18"/>
        </w:rPr>
        <w:t>.</w:t>
      </w:r>
    </w:p>
    <w:p w:rsidR="00FD14B5" w:rsidRDefault="00FD14B5" w:rsidP="009A554A">
      <w:pPr>
        <w:numPr>
          <w:ilvl w:val="0"/>
          <w:numId w:val="9"/>
        </w:numPr>
        <w:spacing w:line="276" w:lineRule="auto"/>
        <w:jc w:val="both"/>
        <w:rPr>
          <w:rFonts w:ascii="Arial" w:hAnsi="Arial" w:cs="Arial"/>
          <w:sz w:val="18"/>
          <w:szCs w:val="18"/>
        </w:rPr>
      </w:pPr>
      <w:r>
        <w:rPr>
          <w:rFonts w:ascii="Arial" w:hAnsi="Arial" w:cs="Arial"/>
          <w:sz w:val="18"/>
          <w:szCs w:val="18"/>
        </w:rPr>
        <w:t>Understand the nonverbal message or viewpoint being conveyed by others</w:t>
      </w:r>
      <w:r w:rsidR="009A554A">
        <w:rPr>
          <w:rFonts w:ascii="Arial" w:hAnsi="Arial" w:cs="Arial"/>
          <w:sz w:val="18"/>
          <w:szCs w:val="18"/>
        </w:rPr>
        <w:t>.</w:t>
      </w:r>
    </w:p>
    <w:p w:rsidR="00FD14B5" w:rsidRDefault="00FD14B5" w:rsidP="009A554A">
      <w:pPr>
        <w:numPr>
          <w:ilvl w:val="0"/>
          <w:numId w:val="9"/>
        </w:numPr>
        <w:spacing w:line="276" w:lineRule="auto"/>
        <w:jc w:val="both"/>
        <w:rPr>
          <w:rFonts w:ascii="Arial" w:hAnsi="Arial" w:cs="Arial"/>
          <w:sz w:val="18"/>
          <w:szCs w:val="18"/>
        </w:rPr>
      </w:pPr>
      <w:r>
        <w:rPr>
          <w:rFonts w:ascii="Arial" w:hAnsi="Arial" w:cs="Arial"/>
          <w:sz w:val="18"/>
          <w:szCs w:val="18"/>
        </w:rPr>
        <w:t>Keep stakeholders informed of immediate and relevant peripheral information</w:t>
      </w:r>
      <w:r w:rsidR="009A554A">
        <w:rPr>
          <w:rFonts w:ascii="Arial" w:hAnsi="Arial" w:cs="Arial"/>
          <w:sz w:val="18"/>
          <w:szCs w:val="18"/>
        </w:rPr>
        <w:t>.</w:t>
      </w:r>
    </w:p>
    <w:p w:rsidR="00FD14B5" w:rsidRDefault="00FD14B5" w:rsidP="009A554A">
      <w:pPr>
        <w:spacing w:line="276" w:lineRule="auto"/>
        <w:ind w:left="360"/>
        <w:rPr>
          <w:rFonts w:ascii="Arial" w:hAnsi="Arial" w:cs="Arial"/>
          <w:sz w:val="18"/>
          <w:szCs w:val="18"/>
        </w:rPr>
      </w:pPr>
    </w:p>
    <w:p w:rsidR="00112633" w:rsidRPr="00690D14" w:rsidRDefault="00112633" w:rsidP="00355656">
      <w:pPr>
        <w:spacing w:before="20" w:after="40" w:line="288" w:lineRule="auto"/>
        <w:jc w:val="both"/>
        <w:rPr>
          <w:rFonts w:ascii="Arial" w:hAnsi="Arial" w:cs="Arial"/>
          <w:b/>
          <w:sz w:val="18"/>
          <w:szCs w:val="18"/>
        </w:rPr>
      </w:pPr>
      <w:r w:rsidRPr="00690D14">
        <w:rPr>
          <w:rFonts w:ascii="Arial" w:hAnsi="Arial" w:cs="Arial"/>
          <w:b/>
          <w:sz w:val="18"/>
          <w:szCs w:val="18"/>
        </w:rPr>
        <w:t>Results Orientation</w:t>
      </w:r>
    </w:p>
    <w:p w:rsidR="00112633" w:rsidRPr="0006113D" w:rsidRDefault="00112633" w:rsidP="009A554A">
      <w:pPr>
        <w:numPr>
          <w:ilvl w:val="0"/>
          <w:numId w:val="9"/>
        </w:numPr>
        <w:spacing w:line="276" w:lineRule="auto"/>
        <w:jc w:val="both"/>
        <w:rPr>
          <w:rFonts w:ascii="Arial" w:hAnsi="Arial" w:cs="Arial"/>
          <w:sz w:val="18"/>
          <w:szCs w:val="18"/>
        </w:rPr>
      </w:pPr>
      <w:r w:rsidRPr="00690D14">
        <w:rPr>
          <w:rFonts w:ascii="Arial" w:hAnsi="Arial" w:cs="Arial"/>
          <w:sz w:val="18"/>
          <w:szCs w:val="18"/>
        </w:rPr>
        <w:t>Develop medium to long term business plans to achieve organisation strategy</w:t>
      </w:r>
      <w:r w:rsidR="009A554A">
        <w:rPr>
          <w:rFonts w:ascii="Arial" w:hAnsi="Arial" w:cs="Arial"/>
          <w:sz w:val="18"/>
          <w:szCs w:val="18"/>
        </w:rPr>
        <w:t>.</w:t>
      </w:r>
    </w:p>
    <w:p w:rsidR="00112633" w:rsidRPr="008050DB" w:rsidRDefault="00112633" w:rsidP="009A554A">
      <w:pPr>
        <w:numPr>
          <w:ilvl w:val="0"/>
          <w:numId w:val="9"/>
        </w:numPr>
        <w:spacing w:line="276" w:lineRule="auto"/>
        <w:jc w:val="both"/>
        <w:rPr>
          <w:rFonts w:ascii="Arial" w:hAnsi="Arial" w:cs="Arial"/>
          <w:sz w:val="18"/>
          <w:szCs w:val="18"/>
        </w:rPr>
      </w:pPr>
      <w:r w:rsidRPr="00690D14">
        <w:rPr>
          <w:rFonts w:ascii="Arial" w:hAnsi="Arial" w:cs="Arial"/>
          <w:sz w:val="18"/>
          <w:szCs w:val="18"/>
        </w:rPr>
        <w:t>Plan work programmes managing timeframes and priorities; organise and allocate resource; monitor and report on progress; anticipate roadbloc</w:t>
      </w:r>
      <w:r>
        <w:rPr>
          <w:rFonts w:ascii="Arial" w:hAnsi="Arial" w:cs="Arial"/>
          <w:sz w:val="18"/>
          <w:szCs w:val="18"/>
        </w:rPr>
        <w:t>ks and plan how to overcome the</w:t>
      </w:r>
      <w:r w:rsidR="00EF7700">
        <w:rPr>
          <w:rFonts w:ascii="Arial" w:hAnsi="Arial" w:cs="Arial"/>
          <w:sz w:val="18"/>
          <w:szCs w:val="18"/>
        </w:rPr>
        <w:t>m</w:t>
      </w:r>
      <w:r w:rsidR="009A554A">
        <w:rPr>
          <w:rFonts w:ascii="Arial" w:hAnsi="Arial" w:cs="Arial"/>
          <w:sz w:val="18"/>
          <w:szCs w:val="18"/>
        </w:rPr>
        <w:t>.</w:t>
      </w:r>
    </w:p>
    <w:p w:rsidR="00112633" w:rsidRPr="00690D14" w:rsidRDefault="00112633" w:rsidP="009A554A">
      <w:pPr>
        <w:numPr>
          <w:ilvl w:val="0"/>
          <w:numId w:val="9"/>
        </w:numPr>
        <w:spacing w:line="276" w:lineRule="auto"/>
        <w:jc w:val="both"/>
        <w:rPr>
          <w:rFonts w:ascii="Arial" w:hAnsi="Arial" w:cs="Arial"/>
          <w:sz w:val="18"/>
          <w:szCs w:val="18"/>
        </w:rPr>
      </w:pPr>
      <w:r w:rsidRPr="00690D14">
        <w:rPr>
          <w:rFonts w:ascii="Arial" w:hAnsi="Arial" w:cs="Arial"/>
          <w:sz w:val="18"/>
          <w:szCs w:val="18"/>
        </w:rPr>
        <w:t>Adopt a systems thinking approach to solving complex problems: look for and understand linkages and interactions between the elements that comprise the "system"; use evaluative judgement to define the most effective solution</w:t>
      </w:r>
      <w:r w:rsidR="009A554A">
        <w:rPr>
          <w:rFonts w:ascii="Arial" w:hAnsi="Arial" w:cs="Arial"/>
          <w:sz w:val="18"/>
          <w:szCs w:val="18"/>
        </w:rPr>
        <w:t>.</w:t>
      </w:r>
    </w:p>
    <w:p w:rsidR="00112633" w:rsidRPr="00690D14" w:rsidRDefault="00112633" w:rsidP="009A554A">
      <w:pPr>
        <w:numPr>
          <w:ilvl w:val="0"/>
          <w:numId w:val="9"/>
        </w:numPr>
        <w:spacing w:line="276" w:lineRule="auto"/>
        <w:jc w:val="both"/>
        <w:rPr>
          <w:rFonts w:ascii="Arial" w:hAnsi="Arial" w:cs="Arial"/>
          <w:sz w:val="18"/>
          <w:szCs w:val="18"/>
        </w:rPr>
      </w:pPr>
      <w:r w:rsidRPr="00690D14">
        <w:rPr>
          <w:rFonts w:ascii="Arial" w:hAnsi="Arial" w:cs="Arial"/>
          <w:sz w:val="18"/>
          <w:szCs w:val="18"/>
        </w:rPr>
        <w:t>Integrate Māori values and concepts in planning and problem solving</w:t>
      </w:r>
      <w:r w:rsidR="009A554A">
        <w:rPr>
          <w:rFonts w:ascii="Arial" w:hAnsi="Arial" w:cs="Arial"/>
          <w:sz w:val="18"/>
          <w:szCs w:val="18"/>
        </w:rPr>
        <w:t>.</w:t>
      </w:r>
    </w:p>
    <w:p w:rsidR="00112633" w:rsidRPr="00E44D9A" w:rsidRDefault="00112633" w:rsidP="003D124A">
      <w:pPr>
        <w:numPr>
          <w:ilvl w:val="0"/>
          <w:numId w:val="9"/>
        </w:numPr>
        <w:spacing w:line="288" w:lineRule="auto"/>
        <w:jc w:val="both"/>
        <w:rPr>
          <w:rFonts w:ascii="Arial" w:hAnsi="Arial" w:cs="Arial"/>
          <w:sz w:val="18"/>
          <w:szCs w:val="18"/>
        </w:rPr>
      </w:pPr>
      <w:r w:rsidRPr="00690D14">
        <w:rPr>
          <w:rFonts w:ascii="Arial" w:hAnsi="Arial" w:cs="Arial"/>
          <w:sz w:val="18"/>
          <w:szCs w:val="18"/>
        </w:rPr>
        <w:t>Constantly monitor organisational risk and act to prevent it</w:t>
      </w:r>
      <w:r w:rsidR="009A554A">
        <w:rPr>
          <w:rFonts w:ascii="Arial" w:hAnsi="Arial" w:cs="Arial"/>
          <w:sz w:val="18"/>
          <w:szCs w:val="18"/>
        </w:rPr>
        <w:t>.</w:t>
      </w:r>
    </w:p>
    <w:p w:rsidR="00112633" w:rsidRPr="00690D14" w:rsidRDefault="00112633" w:rsidP="003D124A">
      <w:pPr>
        <w:numPr>
          <w:ilvl w:val="0"/>
          <w:numId w:val="9"/>
        </w:numPr>
        <w:spacing w:line="288" w:lineRule="auto"/>
        <w:jc w:val="both"/>
        <w:rPr>
          <w:rFonts w:ascii="Arial" w:hAnsi="Arial" w:cs="Arial"/>
          <w:sz w:val="18"/>
          <w:szCs w:val="18"/>
        </w:rPr>
      </w:pPr>
      <w:r w:rsidRPr="00690D14">
        <w:rPr>
          <w:rFonts w:ascii="Arial" w:hAnsi="Arial" w:cs="Arial"/>
          <w:sz w:val="18"/>
          <w:szCs w:val="18"/>
        </w:rPr>
        <w:t>Set challenging stretch goals and pursue them with energy and drive</w:t>
      </w:r>
      <w:r w:rsidR="009A554A">
        <w:rPr>
          <w:rFonts w:ascii="Arial" w:hAnsi="Arial" w:cs="Arial"/>
          <w:sz w:val="18"/>
          <w:szCs w:val="18"/>
        </w:rPr>
        <w:t>.</w:t>
      </w:r>
    </w:p>
    <w:p w:rsidR="00112633" w:rsidRDefault="00112633" w:rsidP="003D124A">
      <w:pPr>
        <w:numPr>
          <w:ilvl w:val="0"/>
          <w:numId w:val="9"/>
        </w:numPr>
        <w:spacing w:line="288" w:lineRule="auto"/>
        <w:jc w:val="both"/>
        <w:rPr>
          <w:rFonts w:ascii="Arial" w:hAnsi="Arial" w:cs="Arial"/>
          <w:sz w:val="18"/>
          <w:szCs w:val="18"/>
        </w:rPr>
      </w:pPr>
      <w:r w:rsidRPr="00690D14">
        <w:rPr>
          <w:rFonts w:ascii="Arial" w:hAnsi="Arial" w:cs="Arial"/>
          <w:sz w:val="18"/>
          <w:szCs w:val="18"/>
        </w:rPr>
        <w:t>Demonstrate agility and responsiveness in meeting changing work demands</w:t>
      </w:r>
      <w:r w:rsidR="009A554A">
        <w:rPr>
          <w:rFonts w:ascii="Arial" w:hAnsi="Arial" w:cs="Arial"/>
          <w:sz w:val="18"/>
          <w:szCs w:val="18"/>
        </w:rPr>
        <w:t>.</w:t>
      </w:r>
    </w:p>
    <w:p w:rsidR="00112633" w:rsidRPr="00690D14" w:rsidRDefault="00112633" w:rsidP="00355656">
      <w:pPr>
        <w:spacing w:before="20" w:after="40" w:line="288" w:lineRule="auto"/>
        <w:jc w:val="both"/>
        <w:rPr>
          <w:rFonts w:ascii="Arial" w:hAnsi="Arial" w:cs="Arial"/>
          <w:b/>
          <w:sz w:val="18"/>
          <w:szCs w:val="18"/>
        </w:rPr>
      </w:pPr>
    </w:p>
    <w:p w:rsidR="00112633" w:rsidRPr="00690D14" w:rsidRDefault="00112633" w:rsidP="00355656">
      <w:pPr>
        <w:spacing w:before="20" w:after="40" w:line="288" w:lineRule="auto"/>
        <w:jc w:val="both"/>
        <w:rPr>
          <w:rFonts w:ascii="Arial" w:hAnsi="Arial" w:cs="Arial"/>
          <w:b/>
          <w:sz w:val="18"/>
          <w:szCs w:val="18"/>
        </w:rPr>
      </w:pPr>
      <w:r w:rsidRPr="00690D14">
        <w:rPr>
          <w:rFonts w:ascii="Arial" w:hAnsi="Arial" w:cs="Arial"/>
          <w:b/>
          <w:sz w:val="18"/>
          <w:szCs w:val="18"/>
        </w:rPr>
        <w:t>Business Understanding</w:t>
      </w:r>
    </w:p>
    <w:p w:rsidR="00112633" w:rsidRPr="00690D14" w:rsidRDefault="00112633" w:rsidP="003D124A">
      <w:pPr>
        <w:numPr>
          <w:ilvl w:val="0"/>
          <w:numId w:val="9"/>
        </w:numPr>
        <w:spacing w:line="288" w:lineRule="auto"/>
        <w:jc w:val="both"/>
        <w:rPr>
          <w:rFonts w:ascii="Arial" w:hAnsi="Arial" w:cs="Arial"/>
          <w:sz w:val="18"/>
          <w:szCs w:val="18"/>
        </w:rPr>
      </w:pPr>
      <w:r w:rsidRPr="00690D14">
        <w:rPr>
          <w:rFonts w:ascii="Arial" w:hAnsi="Arial" w:cs="Arial"/>
          <w:sz w:val="18"/>
          <w:szCs w:val="18"/>
        </w:rPr>
        <w:t xml:space="preserve">Understand the strategic alignment of </w:t>
      </w:r>
      <w:r w:rsidR="006060D6">
        <w:rPr>
          <w:rFonts w:ascii="Arial" w:hAnsi="Arial" w:cs="Arial"/>
          <w:sz w:val="18"/>
          <w:szCs w:val="18"/>
        </w:rPr>
        <w:t>“</w:t>
      </w:r>
      <w:r w:rsidRPr="00690D14">
        <w:rPr>
          <w:rFonts w:ascii="Arial" w:hAnsi="Arial" w:cs="Arial"/>
          <w:sz w:val="18"/>
          <w:szCs w:val="18"/>
        </w:rPr>
        <w:t xml:space="preserve">Māori succeeding as </w:t>
      </w:r>
      <w:r w:rsidR="006060D6">
        <w:rPr>
          <w:rFonts w:ascii="Arial" w:hAnsi="Arial" w:cs="Arial"/>
          <w:sz w:val="18"/>
          <w:szCs w:val="18"/>
        </w:rPr>
        <w:t>Māori”</w:t>
      </w:r>
      <w:r w:rsidRPr="00690D14">
        <w:rPr>
          <w:rFonts w:ascii="Arial" w:hAnsi="Arial" w:cs="Arial"/>
          <w:sz w:val="18"/>
          <w:szCs w:val="18"/>
        </w:rPr>
        <w:t xml:space="preserve"> and have a vision of what that success looks like</w:t>
      </w:r>
      <w:r w:rsidR="009A554A">
        <w:rPr>
          <w:rFonts w:ascii="Arial" w:hAnsi="Arial" w:cs="Arial"/>
          <w:sz w:val="18"/>
          <w:szCs w:val="18"/>
        </w:rPr>
        <w:t>.</w:t>
      </w:r>
    </w:p>
    <w:p w:rsidR="00112633" w:rsidRPr="00690D14" w:rsidRDefault="00112633" w:rsidP="003D124A">
      <w:pPr>
        <w:numPr>
          <w:ilvl w:val="0"/>
          <w:numId w:val="9"/>
        </w:numPr>
        <w:spacing w:line="288" w:lineRule="auto"/>
        <w:jc w:val="both"/>
        <w:rPr>
          <w:rFonts w:ascii="Arial" w:hAnsi="Arial" w:cs="Arial"/>
          <w:sz w:val="18"/>
          <w:szCs w:val="18"/>
        </w:rPr>
      </w:pPr>
      <w:r w:rsidRPr="00690D14">
        <w:rPr>
          <w:rFonts w:ascii="Arial" w:hAnsi="Arial" w:cs="Arial"/>
          <w:sz w:val="18"/>
          <w:szCs w:val="18"/>
        </w:rPr>
        <w:t>Develop organisation strategies and business objectives</w:t>
      </w:r>
      <w:r w:rsidR="009A554A">
        <w:rPr>
          <w:rFonts w:ascii="Arial" w:hAnsi="Arial" w:cs="Arial"/>
          <w:sz w:val="18"/>
          <w:szCs w:val="18"/>
        </w:rPr>
        <w:t>.</w:t>
      </w:r>
    </w:p>
    <w:p w:rsidR="00112633" w:rsidRPr="008050DB" w:rsidRDefault="00112633" w:rsidP="003D124A">
      <w:pPr>
        <w:numPr>
          <w:ilvl w:val="0"/>
          <w:numId w:val="9"/>
        </w:numPr>
        <w:spacing w:line="288" w:lineRule="auto"/>
        <w:jc w:val="both"/>
        <w:rPr>
          <w:rFonts w:ascii="Arial" w:hAnsi="Arial" w:cs="Arial"/>
          <w:sz w:val="18"/>
          <w:szCs w:val="18"/>
        </w:rPr>
      </w:pPr>
      <w:r w:rsidRPr="00690D14">
        <w:rPr>
          <w:rFonts w:ascii="Arial" w:hAnsi="Arial" w:cs="Arial"/>
          <w:sz w:val="18"/>
          <w:szCs w:val="18"/>
        </w:rPr>
        <w:t>Have a detailed understanding of the organisation’s structure, the purpose of each group and how each contr</w:t>
      </w:r>
      <w:r>
        <w:rPr>
          <w:rFonts w:ascii="Arial" w:hAnsi="Arial" w:cs="Arial"/>
          <w:sz w:val="18"/>
          <w:szCs w:val="18"/>
        </w:rPr>
        <w:t>ibutes to the whole organisation</w:t>
      </w:r>
      <w:r w:rsidR="009A554A">
        <w:rPr>
          <w:rFonts w:ascii="Arial" w:hAnsi="Arial" w:cs="Arial"/>
          <w:sz w:val="18"/>
          <w:szCs w:val="18"/>
        </w:rPr>
        <w:t>.</w:t>
      </w:r>
    </w:p>
    <w:p w:rsidR="00112633" w:rsidRDefault="00112633" w:rsidP="003D124A">
      <w:pPr>
        <w:numPr>
          <w:ilvl w:val="0"/>
          <w:numId w:val="9"/>
        </w:numPr>
        <w:spacing w:line="288" w:lineRule="auto"/>
        <w:jc w:val="both"/>
        <w:rPr>
          <w:rFonts w:ascii="Arial" w:hAnsi="Arial" w:cs="Arial"/>
          <w:sz w:val="18"/>
          <w:szCs w:val="18"/>
        </w:rPr>
      </w:pPr>
      <w:r w:rsidRPr="00690D14">
        <w:rPr>
          <w:rFonts w:ascii="Arial" w:hAnsi="Arial" w:cs="Arial"/>
          <w:sz w:val="18"/>
          <w:szCs w:val="18"/>
        </w:rPr>
        <w:t>Understand state sector inter-relationships and detailed workings of government</w:t>
      </w:r>
      <w:r w:rsidR="009A554A">
        <w:rPr>
          <w:rFonts w:ascii="Arial" w:hAnsi="Arial" w:cs="Arial"/>
          <w:sz w:val="18"/>
          <w:szCs w:val="18"/>
        </w:rPr>
        <w:t>.</w:t>
      </w:r>
    </w:p>
    <w:p w:rsidR="00112633" w:rsidRPr="00690D14" w:rsidRDefault="00112633" w:rsidP="003D124A">
      <w:pPr>
        <w:numPr>
          <w:ilvl w:val="0"/>
          <w:numId w:val="9"/>
        </w:numPr>
        <w:spacing w:line="288" w:lineRule="auto"/>
        <w:jc w:val="both"/>
        <w:rPr>
          <w:rFonts w:ascii="Arial" w:hAnsi="Arial" w:cs="Arial"/>
          <w:sz w:val="18"/>
          <w:szCs w:val="18"/>
        </w:rPr>
      </w:pPr>
      <w:r w:rsidRPr="00690D14">
        <w:rPr>
          <w:rFonts w:ascii="Arial" w:hAnsi="Arial" w:cs="Arial"/>
          <w:sz w:val="18"/>
          <w:szCs w:val="18"/>
        </w:rPr>
        <w:t>Contribute to defining and furthering State Sector goals</w:t>
      </w:r>
      <w:r w:rsidR="009A554A">
        <w:rPr>
          <w:rFonts w:ascii="Arial" w:hAnsi="Arial" w:cs="Arial"/>
          <w:sz w:val="18"/>
          <w:szCs w:val="18"/>
        </w:rPr>
        <w:t>.</w:t>
      </w:r>
    </w:p>
    <w:p w:rsidR="0043319B" w:rsidRPr="00355656" w:rsidRDefault="006060D6" w:rsidP="003D124A">
      <w:pPr>
        <w:numPr>
          <w:ilvl w:val="0"/>
          <w:numId w:val="9"/>
        </w:numPr>
        <w:spacing w:line="288" w:lineRule="auto"/>
        <w:jc w:val="both"/>
        <w:rPr>
          <w:rFonts w:ascii="Arial" w:hAnsi="Arial" w:cs="Arial"/>
          <w:sz w:val="18"/>
          <w:szCs w:val="18"/>
        </w:rPr>
      </w:pPr>
      <w:r>
        <w:rPr>
          <w:rFonts w:ascii="Arial" w:hAnsi="Arial" w:cs="Arial"/>
          <w:sz w:val="18"/>
          <w:szCs w:val="18"/>
        </w:rPr>
        <w:t xml:space="preserve">Have an </w:t>
      </w:r>
      <w:r w:rsidR="00112633" w:rsidRPr="00690D14">
        <w:rPr>
          <w:rFonts w:ascii="Arial" w:hAnsi="Arial" w:cs="Arial"/>
          <w:sz w:val="18"/>
          <w:szCs w:val="18"/>
        </w:rPr>
        <w:t xml:space="preserve">understanding of the Treaty of Waitangi and </w:t>
      </w:r>
      <w:r w:rsidRPr="00690D14">
        <w:rPr>
          <w:rFonts w:ascii="Arial" w:hAnsi="Arial" w:cs="Arial"/>
          <w:sz w:val="18"/>
          <w:szCs w:val="18"/>
        </w:rPr>
        <w:t>its</w:t>
      </w:r>
      <w:r w:rsidR="00112633" w:rsidRPr="00690D14">
        <w:rPr>
          <w:rFonts w:ascii="Arial" w:hAnsi="Arial" w:cs="Arial"/>
          <w:sz w:val="18"/>
          <w:szCs w:val="18"/>
        </w:rPr>
        <w:t xml:space="preserve"> impact through the State Sector</w:t>
      </w:r>
      <w:r w:rsidR="009A554A">
        <w:rPr>
          <w:rFonts w:ascii="Arial" w:hAnsi="Arial" w:cs="Arial"/>
          <w:sz w:val="18"/>
          <w:szCs w:val="18"/>
        </w:rPr>
        <w:t>.</w:t>
      </w:r>
    </w:p>
    <w:p w:rsidR="00112633" w:rsidRPr="00690D14" w:rsidRDefault="00112633" w:rsidP="003D124A">
      <w:pPr>
        <w:numPr>
          <w:ilvl w:val="0"/>
          <w:numId w:val="9"/>
        </w:numPr>
        <w:spacing w:line="288" w:lineRule="auto"/>
        <w:jc w:val="both"/>
        <w:rPr>
          <w:rFonts w:ascii="Arial" w:hAnsi="Arial" w:cs="Arial"/>
          <w:sz w:val="18"/>
          <w:szCs w:val="18"/>
        </w:rPr>
      </w:pPr>
      <w:r w:rsidRPr="00690D14">
        <w:rPr>
          <w:rFonts w:ascii="Arial" w:hAnsi="Arial" w:cs="Arial"/>
          <w:sz w:val="18"/>
          <w:szCs w:val="18"/>
        </w:rPr>
        <w:t>Understand the nuances of the political environment and consider them in decision making</w:t>
      </w:r>
      <w:r w:rsidR="009A554A">
        <w:rPr>
          <w:rFonts w:ascii="Arial" w:hAnsi="Arial" w:cs="Arial"/>
          <w:sz w:val="18"/>
          <w:szCs w:val="18"/>
        </w:rPr>
        <w:t>.</w:t>
      </w:r>
    </w:p>
    <w:p w:rsidR="00112633" w:rsidRDefault="00112633" w:rsidP="003D124A">
      <w:pPr>
        <w:numPr>
          <w:ilvl w:val="0"/>
          <w:numId w:val="9"/>
        </w:numPr>
        <w:spacing w:line="288" w:lineRule="auto"/>
        <w:jc w:val="both"/>
        <w:rPr>
          <w:rFonts w:ascii="Arial" w:hAnsi="Arial" w:cs="Arial"/>
          <w:sz w:val="18"/>
          <w:szCs w:val="18"/>
        </w:rPr>
      </w:pPr>
      <w:r w:rsidRPr="00690D14">
        <w:rPr>
          <w:rFonts w:ascii="Arial" w:hAnsi="Arial" w:cs="Arial"/>
          <w:sz w:val="18"/>
          <w:szCs w:val="18"/>
        </w:rPr>
        <w:t>Use a detailed understanding of the nature of all stakeholders to inform the organisation’s strategy</w:t>
      </w:r>
      <w:r w:rsidR="009A554A">
        <w:rPr>
          <w:rFonts w:ascii="Arial" w:hAnsi="Arial" w:cs="Arial"/>
          <w:sz w:val="18"/>
          <w:szCs w:val="18"/>
        </w:rPr>
        <w:t>.</w:t>
      </w:r>
    </w:p>
    <w:p w:rsidR="003D124A" w:rsidRPr="00690D14" w:rsidRDefault="003D124A" w:rsidP="003D124A">
      <w:pPr>
        <w:spacing w:line="288" w:lineRule="auto"/>
        <w:jc w:val="both"/>
        <w:rPr>
          <w:rFonts w:ascii="Arial" w:hAnsi="Arial" w:cs="Arial"/>
          <w:sz w:val="18"/>
          <w:szCs w:val="18"/>
        </w:rPr>
      </w:pPr>
    </w:p>
    <w:p w:rsidR="00644A33" w:rsidRPr="00690D14" w:rsidRDefault="00644A33" w:rsidP="00644A33">
      <w:pPr>
        <w:pStyle w:val="Heading7"/>
        <w:pBdr>
          <w:bottom w:val="single" w:sz="4" w:space="1" w:color="auto"/>
        </w:pBdr>
        <w:spacing w:before="120"/>
        <w:rPr>
          <w:rFonts w:ascii="Arial" w:hAnsi="Arial" w:cs="Arial"/>
          <w:b/>
          <w:sz w:val="18"/>
          <w:szCs w:val="18"/>
        </w:rPr>
      </w:pPr>
      <w:r w:rsidRPr="00690D14">
        <w:rPr>
          <w:rFonts w:ascii="Arial" w:hAnsi="Arial" w:cs="Arial"/>
          <w:b/>
          <w:sz w:val="18"/>
          <w:szCs w:val="18"/>
        </w:rPr>
        <w:t>KEY RELATIONSHIPS</w:t>
      </w:r>
    </w:p>
    <w:p w:rsidR="00644A33" w:rsidRPr="00690D14" w:rsidRDefault="00644A33" w:rsidP="00644A33">
      <w:pPr>
        <w:spacing w:before="20" w:after="40" w:line="288" w:lineRule="auto"/>
        <w:jc w:val="both"/>
        <w:rPr>
          <w:rFonts w:ascii="Arial" w:hAnsi="Arial" w:cs="Arial"/>
          <w:b/>
          <w:sz w:val="18"/>
          <w:szCs w:val="18"/>
        </w:rPr>
      </w:pPr>
    </w:p>
    <w:p w:rsidR="00644A33" w:rsidRPr="00690D14" w:rsidRDefault="00644A33" w:rsidP="00644A33">
      <w:pPr>
        <w:spacing w:before="20" w:after="40" w:line="288" w:lineRule="auto"/>
        <w:jc w:val="both"/>
        <w:rPr>
          <w:rFonts w:ascii="Arial" w:hAnsi="Arial" w:cs="Arial"/>
          <w:b/>
          <w:sz w:val="18"/>
          <w:szCs w:val="18"/>
        </w:rPr>
      </w:pPr>
      <w:r w:rsidRPr="00690D14">
        <w:rPr>
          <w:rFonts w:ascii="Arial" w:hAnsi="Arial" w:cs="Arial"/>
          <w:b/>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644A33" w:rsidRPr="00690D14" w:rsidTr="00937F74">
        <w:tc>
          <w:tcPr>
            <w:tcW w:w="3510" w:type="dxa"/>
          </w:tcPr>
          <w:p w:rsidR="00644A33" w:rsidRPr="00690D14" w:rsidRDefault="00770BF5" w:rsidP="00644A33">
            <w:pPr>
              <w:pStyle w:val="BodyText"/>
              <w:rPr>
                <w:rFonts w:cs="Arial"/>
                <w:b/>
                <w:sz w:val="18"/>
                <w:szCs w:val="18"/>
              </w:rPr>
            </w:pPr>
            <w:r>
              <w:rPr>
                <w:rFonts w:cs="Arial"/>
                <w:b/>
                <w:sz w:val="18"/>
                <w:szCs w:val="18"/>
              </w:rPr>
              <w:t>CONTACT</w:t>
            </w:r>
          </w:p>
        </w:tc>
        <w:tc>
          <w:tcPr>
            <w:tcW w:w="5058" w:type="dxa"/>
          </w:tcPr>
          <w:p w:rsidR="00644A33" w:rsidRPr="00690D14" w:rsidRDefault="00770BF5" w:rsidP="00644A33">
            <w:pPr>
              <w:pStyle w:val="BodyText"/>
              <w:rPr>
                <w:rFonts w:cs="Arial"/>
                <w:b/>
                <w:sz w:val="18"/>
                <w:szCs w:val="18"/>
              </w:rPr>
            </w:pPr>
            <w:r>
              <w:rPr>
                <w:rFonts w:cs="Arial"/>
                <w:b/>
                <w:sz w:val="18"/>
                <w:szCs w:val="18"/>
              </w:rPr>
              <w:t>NATURE AND PURPOSE OF RELATIONSHIP</w:t>
            </w:r>
          </w:p>
        </w:tc>
      </w:tr>
      <w:tr w:rsidR="00143600" w:rsidRPr="00690D14" w:rsidTr="00937F74">
        <w:tc>
          <w:tcPr>
            <w:tcW w:w="3510" w:type="dxa"/>
          </w:tcPr>
          <w:p w:rsidR="00143600" w:rsidRPr="00690D14" w:rsidRDefault="00143600" w:rsidP="00937F74">
            <w:pPr>
              <w:pStyle w:val="Heading7"/>
              <w:spacing w:before="120"/>
              <w:rPr>
                <w:rFonts w:ascii="Arial" w:hAnsi="Arial" w:cs="Arial"/>
                <w:sz w:val="18"/>
                <w:szCs w:val="18"/>
              </w:rPr>
            </w:pPr>
            <w:r>
              <w:rPr>
                <w:rFonts w:ascii="Arial" w:hAnsi="Arial" w:cs="Arial"/>
                <w:sz w:val="18"/>
                <w:szCs w:val="18"/>
              </w:rPr>
              <w:t xml:space="preserve">Deputy Chief Executive Organisational Support </w:t>
            </w:r>
          </w:p>
        </w:tc>
        <w:tc>
          <w:tcPr>
            <w:tcW w:w="5058" w:type="dxa"/>
          </w:tcPr>
          <w:p w:rsidR="00143600" w:rsidRPr="00690D14" w:rsidRDefault="00143600" w:rsidP="00E44D9A">
            <w:pPr>
              <w:pStyle w:val="Heading7"/>
              <w:spacing w:before="120"/>
              <w:rPr>
                <w:rFonts w:ascii="Arial" w:hAnsi="Arial" w:cs="Arial"/>
                <w:sz w:val="18"/>
                <w:szCs w:val="18"/>
              </w:rPr>
            </w:pPr>
            <w:r>
              <w:rPr>
                <w:rFonts w:ascii="Arial" w:hAnsi="Arial" w:cs="Arial"/>
                <w:sz w:val="18"/>
                <w:szCs w:val="18"/>
              </w:rPr>
              <w:t>Manager</w:t>
            </w:r>
          </w:p>
        </w:tc>
      </w:tr>
      <w:tr w:rsidR="00143600" w:rsidRPr="00690D14" w:rsidTr="00937F74">
        <w:tc>
          <w:tcPr>
            <w:tcW w:w="3510" w:type="dxa"/>
          </w:tcPr>
          <w:p w:rsidR="00143600" w:rsidRPr="00690D14" w:rsidRDefault="00143600" w:rsidP="00937F74">
            <w:pPr>
              <w:pStyle w:val="Heading7"/>
              <w:spacing w:before="120"/>
              <w:rPr>
                <w:rFonts w:ascii="Arial" w:hAnsi="Arial" w:cs="Arial"/>
                <w:sz w:val="18"/>
                <w:szCs w:val="18"/>
              </w:rPr>
            </w:pPr>
            <w:r>
              <w:rPr>
                <w:rFonts w:ascii="Arial" w:hAnsi="Arial" w:cs="Arial"/>
                <w:sz w:val="18"/>
                <w:szCs w:val="18"/>
              </w:rPr>
              <w:t>Chief Executive</w:t>
            </w:r>
          </w:p>
        </w:tc>
        <w:tc>
          <w:tcPr>
            <w:tcW w:w="5058" w:type="dxa"/>
          </w:tcPr>
          <w:p w:rsidR="00143600" w:rsidRPr="009A554A" w:rsidRDefault="00143600" w:rsidP="00A02723">
            <w:pPr>
              <w:pStyle w:val="Heading7"/>
              <w:spacing w:before="120" w:line="276" w:lineRule="auto"/>
              <w:rPr>
                <w:rFonts w:ascii="Arial" w:hAnsi="Arial" w:cs="Arial"/>
                <w:sz w:val="18"/>
                <w:szCs w:val="18"/>
              </w:rPr>
            </w:pPr>
            <w:r>
              <w:rPr>
                <w:rFonts w:ascii="Arial" w:hAnsi="Arial" w:cs="Arial"/>
                <w:sz w:val="18"/>
                <w:szCs w:val="18"/>
              </w:rPr>
              <w:t>Provision of advice and assurance.  Support in setting and monitoring the independent Audit and Risk Management committee programme and agenda.</w:t>
            </w:r>
          </w:p>
        </w:tc>
      </w:tr>
      <w:tr w:rsidR="00644A33" w:rsidRPr="00690D14" w:rsidTr="00937F74">
        <w:tc>
          <w:tcPr>
            <w:tcW w:w="3510" w:type="dxa"/>
          </w:tcPr>
          <w:p w:rsidR="00644A33" w:rsidRPr="00690D14" w:rsidRDefault="00143600" w:rsidP="00143600">
            <w:pPr>
              <w:pStyle w:val="Heading7"/>
              <w:spacing w:before="120"/>
              <w:rPr>
                <w:rFonts w:ascii="Arial" w:hAnsi="Arial" w:cs="Arial"/>
                <w:sz w:val="18"/>
                <w:szCs w:val="18"/>
              </w:rPr>
            </w:pPr>
            <w:r>
              <w:rPr>
                <w:rFonts w:ascii="Arial" w:hAnsi="Arial" w:cs="Arial"/>
                <w:sz w:val="18"/>
                <w:szCs w:val="18"/>
              </w:rPr>
              <w:t>Deputy Chief Executives and Executive Team</w:t>
            </w:r>
          </w:p>
        </w:tc>
        <w:tc>
          <w:tcPr>
            <w:tcW w:w="5058" w:type="dxa"/>
          </w:tcPr>
          <w:p w:rsidR="00644A33" w:rsidRPr="00690D14" w:rsidRDefault="00143600" w:rsidP="00A02723">
            <w:pPr>
              <w:pStyle w:val="Heading7"/>
              <w:spacing w:before="120" w:line="276" w:lineRule="auto"/>
              <w:rPr>
                <w:rFonts w:ascii="Arial" w:hAnsi="Arial" w:cs="Arial"/>
                <w:sz w:val="18"/>
                <w:szCs w:val="18"/>
              </w:rPr>
            </w:pPr>
            <w:r>
              <w:rPr>
                <w:rFonts w:ascii="Arial" w:hAnsi="Arial" w:cs="Arial"/>
                <w:sz w:val="18"/>
                <w:szCs w:val="18"/>
              </w:rPr>
              <w:t>Provision</w:t>
            </w:r>
            <w:r w:rsidR="009A554A">
              <w:rPr>
                <w:rFonts w:ascii="Arial" w:hAnsi="Arial" w:cs="Arial"/>
                <w:sz w:val="18"/>
                <w:szCs w:val="18"/>
              </w:rPr>
              <w:t xml:space="preserve"> of advice and assurance.  Guid</w:t>
            </w:r>
            <w:r>
              <w:rPr>
                <w:rFonts w:ascii="Arial" w:hAnsi="Arial" w:cs="Arial"/>
                <w:sz w:val="18"/>
                <w:szCs w:val="18"/>
              </w:rPr>
              <w:t>ance on organisational risk identification, management and mitigations</w:t>
            </w:r>
            <w:r w:rsidR="009A554A">
              <w:rPr>
                <w:rFonts w:ascii="Arial" w:hAnsi="Arial" w:cs="Arial"/>
                <w:sz w:val="18"/>
                <w:szCs w:val="18"/>
              </w:rPr>
              <w:t>.</w:t>
            </w:r>
          </w:p>
        </w:tc>
      </w:tr>
      <w:tr w:rsidR="00644A33" w:rsidRPr="00690D14" w:rsidTr="00937F74">
        <w:tc>
          <w:tcPr>
            <w:tcW w:w="3510" w:type="dxa"/>
          </w:tcPr>
          <w:p w:rsidR="00644A33" w:rsidRPr="00690D14" w:rsidRDefault="00BA4115" w:rsidP="00143600">
            <w:pPr>
              <w:pStyle w:val="Heading7"/>
              <w:spacing w:before="120"/>
              <w:rPr>
                <w:rFonts w:ascii="Arial" w:hAnsi="Arial" w:cs="Arial"/>
                <w:sz w:val="18"/>
                <w:szCs w:val="18"/>
              </w:rPr>
            </w:pPr>
            <w:r>
              <w:rPr>
                <w:rFonts w:ascii="Arial" w:hAnsi="Arial" w:cs="Arial"/>
                <w:sz w:val="18"/>
                <w:szCs w:val="18"/>
              </w:rPr>
              <w:t>Te Puni</w:t>
            </w:r>
            <w:r w:rsidR="00644A33" w:rsidRPr="00690D14">
              <w:rPr>
                <w:rFonts w:ascii="Arial" w:hAnsi="Arial" w:cs="Arial"/>
                <w:sz w:val="18"/>
                <w:szCs w:val="18"/>
              </w:rPr>
              <w:t xml:space="preserve"> </w:t>
            </w:r>
            <w:r w:rsidR="00143600">
              <w:rPr>
                <w:rFonts w:ascii="Arial" w:hAnsi="Arial" w:cs="Arial"/>
                <w:sz w:val="18"/>
                <w:szCs w:val="18"/>
              </w:rPr>
              <w:t xml:space="preserve">Leadership </w:t>
            </w:r>
            <w:r w:rsidR="00644A33" w:rsidRPr="00690D14">
              <w:rPr>
                <w:rFonts w:ascii="Arial" w:hAnsi="Arial" w:cs="Arial"/>
                <w:sz w:val="18"/>
                <w:szCs w:val="18"/>
              </w:rPr>
              <w:t>Team</w:t>
            </w:r>
          </w:p>
        </w:tc>
        <w:tc>
          <w:tcPr>
            <w:tcW w:w="5058" w:type="dxa"/>
          </w:tcPr>
          <w:p w:rsidR="00644A33" w:rsidRPr="00690D14" w:rsidRDefault="00644A33" w:rsidP="00A02723">
            <w:pPr>
              <w:pStyle w:val="Heading7"/>
              <w:spacing w:before="120" w:line="276" w:lineRule="auto"/>
              <w:rPr>
                <w:rFonts w:ascii="Arial" w:hAnsi="Arial" w:cs="Arial"/>
                <w:sz w:val="18"/>
                <w:szCs w:val="18"/>
              </w:rPr>
            </w:pPr>
            <w:r w:rsidRPr="00690D14">
              <w:rPr>
                <w:rFonts w:ascii="Arial" w:hAnsi="Arial" w:cs="Arial"/>
                <w:sz w:val="18"/>
                <w:szCs w:val="18"/>
              </w:rPr>
              <w:t xml:space="preserve">Member of the </w:t>
            </w:r>
            <w:r w:rsidR="00143600">
              <w:rPr>
                <w:rFonts w:ascii="Arial" w:hAnsi="Arial" w:cs="Arial"/>
                <w:sz w:val="18"/>
                <w:szCs w:val="18"/>
              </w:rPr>
              <w:t xml:space="preserve">leadership </w:t>
            </w:r>
            <w:r w:rsidRPr="00690D14">
              <w:rPr>
                <w:rFonts w:ascii="Arial" w:hAnsi="Arial" w:cs="Arial"/>
                <w:sz w:val="18"/>
                <w:szCs w:val="18"/>
              </w:rPr>
              <w:t xml:space="preserve">team that sets the operational direction of the </w:t>
            </w:r>
            <w:r w:rsidR="00143600">
              <w:rPr>
                <w:rFonts w:ascii="Arial" w:hAnsi="Arial" w:cs="Arial"/>
                <w:sz w:val="18"/>
                <w:szCs w:val="18"/>
              </w:rPr>
              <w:t>Te Puni</w:t>
            </w:r>
            <w:r w:rsidR="009A554A">
              <w:rPr>
                <w:rFonts w:ascii="Arial" w:hAnsi="Arial" w:cs="Arial"/>
                <w:sz w:val="18"/>
                <w:szCs w:val="18"/>
              </w:rPr>
              <w:t>.</w:t>
            </w:r>
          </w:p>
        </w:tc>
      </w:tr>
      <w:tr w:rsidR="00644A33" w:rsidRPr="00690D14" w:rsidTr="00937F74">
        <w:tc>
          <w:tcPr>
            <w:tcW w:w="3510" w:type="dxa"/>
          </w:tcPr>
          <w:p w:rsidR="00644A33" w:rsidRPr="00690D14" w:rsidRDefault="00644A33" w:rsidP="00143600">
            <w:pPr>
              <w:pStyle w:val="Heading7"/>
              <w:spacing w:before="120"/>
              <w:rPr>
                <w:rFonts w:ascii="Arial" w:hAnsi="Arial" w:cs="Arial"/>
                <w:sz w:val="18"/>
                <w:szCs w:val="18"/>
              </w:rPr>
            </w:pPr>
            <w:r w:rsidRPr="00690D14">
              <w:rPr>
                <w:rFonts w:ascii="Arial" w:hAnsi="Arial" w:cs="Arial"/>
                <w:sz w:val="18"/>
                <w:szCs w:val="18"/>
              </w:rPr>
              <w:t xml:space="preserve">Senior </w:t>
            </w:r>
            <w:r w:rsidR="00143600">
              <w:rPr>
                <w:rFonts w:ascii="Arial" w:hAnsi="Arial" w:cs="Arial"/>
                <w:sz w:val="18"/>
                <w:szCs w:val="18"/>
              </w:rPr>
              <w:t xml:space="preserve">Leadership </w:t>
            </w:r>
            <w:r w:rsidRPr="00690D14">
              <w:rPr>
                <w:rFonts w:ascii="Arial" w:hAnsi="Arial" w:cs="Arial"/>
                <w:sz w:val="18"/>
                <w:szCs w:val="18"/>
              </w:rPr>
              <w:t>Team</w:t>
            </w:r>
          </w:p>
        </w:tc>
        <w:tc>
          <w:tcPr>
            <w:tcW w:w="5058" w:type="dxa"/>
          </w:tcPr>
          <w:p w:rsidR="00644A33" w:rsidRPr="00690D14" w:rsidRDefault="00644A33" w:rsidP="00A02723">
            <w:pPr>
              <w:pStyle w:val="Heading7"/>
              <w:spacing w:before="120" w:line="276" w:lineRule="auto"/>
              <w:rPr>
                <w:rFonts w:ascii="Arial" w:hAnsi="Arial" w:cs="Arial"/>
                <w:sz w:val="18"/>
                <w:szCs w:val="18"/>
              </w:rPr>
            </w:pPr>
            <w:r w:rsidRPr="00690D14">
              <w:rPr>
                <w:rFonts w:ascii="Arial" w:hAnsi="Arial" w:cs="Arial"/>
                <w:sz w:val="18"/>
                <w:szCs w:val="18"/>
              </w:rPr>
              <w:t xml:space="preserve">Member of Te Puni </w:t>
            </w:r>
            <w:r w:rsidR="00D85EC3">
              <w:rPr>
                <w:rFonts w:ascii="Arial" w:hAnsi="Arial" w:cs="Arial"/>
                <w:sz w:val="18"/>
                <w:szCs w:val="18"/>
              </w:rPr>
              <w:t>Kōkiri</w:t>
            </w:r>
            <w:r w:rsidR="00D85EC3" w:rsidRPr="00690D14">
              <w:rPr>
                <w:rFonts w:ascii="Arial" w:hAnsi="Arial" w:cs="Arial"/>
                <w:sz w:val="18"/>
                <w:szCs w:val="18"/>
              </w:rPr>
              <w:t xml:space="preserve"> </w:t>
            </w:r>
            <w:r w:rsidRPr="00690D14">
              <w:rPr>
                <w:rFonts w:ascii="Arial" w:hAnsi="Arial" w:cs="Arial"/>
                <w:sz w:val="18"/>
                <w:szCs w:val="18"/>
              </w:rPr>
              <w:t xml:space="preserve">Management team which is responsible for the operational management of Te Puni </w:t>
            </w:r>
            <w:r w:rsidR="00D85EC3">
              <w:rPr>
                <w:rFonts w:ascii="Arial" w:hAnsi="Arial" w:cs="Arial"/>
                <w:sz w:val="18"/>
                <w:szCs w:val="18"/>
              </w:rPr>
              <w:t>Kōkiri</w:t>
            </w:r>
            <w:r w:rsidR="009A554A">
              <w:rPr>
                <w:rFonts w:ascii="Arial" w:hAnsi="Arial" w:cs="Arial"/>
                <w:sz w:val="18"/>
                <w:szCs w:val="18"/>
              </w:rPr>
              <w:t>.</w:t>
            </w:r>
          </w:p>
        </w:tc>
      </w:tr>
      <w:tr w:rsidR="00143600" w:rsidRPr="00690D14" w:rsidTr="00937F74">
        <w:tc>
          <w:tcPr>
            <w:tcW w:w="3510" w:type="dxa"/>
          </w:tcPr>
          <w:p w:rsidR="00143600" w:rsidRPr="00690D14" w:rsidRDefault="00143600" w:rsidP="00143600">
            <w:pPr>
              <w:pStyle w:val="Heading7"/>
              <w:spacing w:before="120"/>
              <w:rPr>
                <w:rFonts w:ascii="Arial" w:hAnsi="Arial" w:cs="Arial"/>
                <w:sz w:val="18"/>
                <w:szCs w:val="18"/>
              </w:rPr>
            </w:pPr>
            <w:r w:rsidRPr="00690D14">
              <w:rPr>
                <w:rFonts w:ascii="Arial" w:hAnsi="Arial" w:cs="Arial"/>
                <w:sz w:val="18"/>
                <w:szCs w:val="18"/>
              </w:rPr>
              <w:t>Staff</w:t>
            </w:r>
          </w:p>
        </w:tc>
        <w:tc>
          <w:tcPr>
            <w:tcW w:w="5058" w:type="dxa"/>
          </w:tcPr>
          <w:p w:rsidR="00143600" w:rsidRPr="00B21821" w:rsidRDefault="00143600" w:rsidP="00A02723">
            <w:pPr>
              <w:pStyle w:val="Heading7"/>
              <w:spacing w:before="120" w:line="276" w:lineRule="auto"/>
              <w:rPr>
                <w:rFonts w:ascii="Arial" w:hAnsi="Arial" w:cs="Arial"/>
                <w:sz w:val="18"/>
                <w:szCs w:val="18"/>
              </w:rPr>
            </w:pPr>
            <w:r w:rsidRPr="00B21821">
              <w:rPr>
                <w:rFonts w:ascii="Arial" w:hAnsi="Arial" w:cs="Arial"/>
                <w:sz w:val="18"/>
                <w:szCs w:val="18"/>
              </w:rPr>
              <w:t>Gather information relevant to risk management and keep up to date on work relevant to them</w:t>
            </w:r>
            <w:r w:rsidR="009A554A">
              <w:rPr>
                <w:rFonts w:ascii="Arial" w:hAnsi="Arial" w:cs="Arial"/>
                <w:sz w:val="18"/>
                <w:szCs w:val="18"/>
              </w:rPr>
              <w:t>.</w:t>
            </w:r>
          </w:p>
          <w:p w:rsidR="00B21821" w:rsidRPr="00B21821" w:rsidRDefault="00B21821" w:rsidP="00A02723">
            <w:pPr>
              <w:pStyle w:val="Heading7"/>
              <w:spacing w:before="120" w:line="276" w:lineRule="auto"/>
              <w:rPr>
                <w:rFonts w:ascii="Arial" w:hAnsi="Arial" w:cs="Arial"/>
                <w:sz w:val="18"/>
                <w:szCs w:val="18"/>
              </w:rPr>
            </w:pPr>
            <w:r w:rsidRPr="00B21821">
              <w:rPr>
                <w:rFonts w:ascii="Arial" w:hAnsi="Arial" w:cs="Arial"/>
                <w:sz w:val="18"/>
                <w:szCs w:val="18"/>
              </w:rPr>
              <w:t>Provision of advice, tools and training</w:t>
            </w:r>
            <w:r w:rsidR="009A554A">
              <w:rPr>
                <w:rFonts w:ascii="Arial" w:hAnsi="Arial" w:cs="Arial"/>
                <w:sz w:val="18"/>
                <w:szCs w:val="18"/>
              </w:rPr>
              <w:t>.</w:t>
            </w:r>
          </w:p>
        </w:tc>
      </w:tr>
      <w:tr w:rsidR="00143600" w:rsidRPr="00690D14" w:rsidTr="00937F74">
        <w:tc>
          <w:tcPr>
            <w:tcW w:w="3510" w:type="dxa"/>
          </w:tcPr>
          <w:p w:rsidR="00143600" w:rsidRPr="00690D14" w:rsidRDefault="00143600" w:rsidP="00B21821">
            <w:pPr>
              <w:pStyle w:val="Heading7"/>
              <w:spacing w:before="120"/>
              <w:rPr>
                <w:rFonts w:ascii="Arial" w:hAnsi="Arial" w:cs="Arial"/>
                <w:sz w:val="18"/>
                <w:szCs w:val="18"/>
              </w:rPr>
            </w:pPr>
            <w:r>
              <w:rPr>
                <w:rFonts w:ascii="Arial" w:hAnsi="Arial" w:cs="Arial"/>
                <w:sz w:val="18"/>
                <w:szCs w:val="18"/>
              </w:rPr>
              <w:t>Office of the Minister for</w:t>
            </w:r>
            <w:r w:rsidRPr="00690D14">
              <w:rPr>
                <w:rFonts w:ascii="Arial" w:hAnsi="Arial" w:cs="Arial"/>
                <w:sz w:val="18"/>
                <w:szCs w:val="18"/>
              </w:rPr>
              <w:t xml:space="preserve"> Māori </w:t>
            </w:r>
            <w:r>
              <w:rPr>
                <w:rFonts w:ascii="Arial" w:hAnsi="Arial" w:cs="Arial"/>
                <w:sz w:val="18"/>
                <w:szCs w:val="18"/>
              </w:rPr>
              <w:t xml:space="preserve">Development </w:t>
            </w:r>
            <w:r w:rsidR="00B21821">
              <w:rPr>
                <w:rFonts w:ascii="Arial" w:hAnsi="Arial" w:cs="Arial"/>
                <w:sz w:val="18"/>
                <w:szCs w:val="18"/>
              </w:rPr>
              <w:t>and Minister for Whānau Ora</w:t>
            </w:r>
          </w:p>
        </w:tc>
        <w:tc>
          <w:tcPr>
            <w:tcW w:w="5058" w:type="dxa"/>
          </w:tcPr>
          <w:p w:rsidR="00143600" w:rsidRPr="00690D14" w:rsidRDefault="00143600" w:rsidP="00143600">
            <w:pPr>
              <w:pStyle w:val="Heading7"/>
              <w:spacing w:before="120"/>
              <w:rPr>
                <w:rFonts w:ascii="Arial" w:hAnsi="Arial" w:cs="Arial"/>
                <w:sz w:val="18"/>
                <w:szCs w:val="18"/>
              </w:rPr>
            </w:pPr>
            <w:r w:rsidRPr="00690D14">
              <w:rPr>
                <w:rFonts w:ascii="Arial" w:hAnsi="Arial" w:cs="Arial"/>
                <w:sz w:val="18"/>
                <w:szCs w:val="18"/>
              </w:rPr>
              <w:t xml:space="preserve">Directly brief and advise the Minister as required by the Deputy </w:t>
            </w:r>
            <w:r>
              <w:rPr>
                <w:rFonts w:ascii="Arial" w:hAnsi="Arial" w:cs="Arial"/>
                <w:sz w:val="18"/>
                <w:szCs w:val="18"/>
              </w:rPr>
              <w:t>Chief Executive</w:t>
            </w:r>
            <w:r w:rsidR="009A554A">
              <w:rPr>
                <w:rFonts w:ascii="Arial" w:hAnsi="Arial" w:cs="Arial"/>
                <w:sz w:val="18"/>
                <w:szCs w:val="18"/>
              </w:rPr>
              <w:t>.</w:t>
            </w:r>
          </w:p>
        </w:tc>
      </w:tr>
    </w:tbl>
    <w:p w:rsidR="00A02723" w:rsidRDefault="00A02723" w:rsidP="00644A33">
      <w:pPr>
        <w:spacing w:before="20" w:after="40" w:line="288" w:lineRule="auto"/>
        <w:jc w:val="both"/>
        <w:rPr>
          <w:rFonts w:ascii="Arial" w:hAnsi="Arial" w:cs="Arial"/>
          <w:b/>
          <w:sz w:val="18"/>
          <w:szCs w:val="18"/>
        </w:rPr>
      </w:pPr>
    </w:p>
    <w:p w:rsidR="00A02723" w:rsidRDefault="00A02723">
      <w:pPr>
        <w:rPr>
          <w:rFonts w:ascii="Arial" w:hAnsi="Arial" w:cs="Arial"/>
          <w:b/>
          <w:sz w:val="18"/>
          <w:szCs w:val="18"/>
        </w:rPr>
      </w:pPr>
      <w:r>
        <w:rPr>
          <w:rFonts w:ascii="Arial" w:hAnsi="Arial" w:cs="Arial"/>
          <w:b/>
          <w:sz w:val="18"/>
          <w:szCs w:val="18"/>
        </w:rPr>
        <w:br w:type="page"/>
      </w:r>
    </w:p>
    <w:p w:rsidR="00CE61CC" w:rsidRDefault="00CE61CC" w:rsidP="00644A33">
      <w:pPr>
        <w:spacing w:before="20" w:after="40" w:line="288" w:lineRule="auto"/>
        <w:jc w:val="both"/>
        <w:rPr>
          <w:rFonts w:ascii="Arial" w:hAnsi="Arial" w:cs="Arial"/>
          <w:b/>
          <w:sz w:val="18"/>
          <w:szCs w:val="18"/>
        </w:rPr>
      </w:pPr>
    </w:p>
    <w:p w:rsidR="00644A33" w:rsidRPr="00690D14" w:rsidRDefault="00644A33" w:rsidP="00644A33">
      <w:pPr>
        <w:spacing w:before="20" w:after="40" w:line="288" w:lineRule="auto"/>
        <w:jc w:val="both"/>
        <w:rPr>
          <w:rFonts w:ascii="Arial" w:hAnsi="Arial" w:cs="Arial"/>
          <w:b/>
          <w:sz w:val="18"/>
          <w:szCs w:val="18"/>
        </w:rPr>
      </w:pPr>
      <w:r w:rsidRPr="00690D14">
        <w:rPr>
          <w:rFonts w:ascii="Arial" w:hAnsi="Arial" w:cs="Arial"/>
          <w:b/>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644A33" w:rsidRPr="00690D14" w:rsidTr="00937F74">
        <w:tc>
          <w:tcPr>
            <w:tcW w:w="3510" w:type="dxa"/>
          </w:tcPr>
          <w:p w:rsidR="00644A33" w:rsidRPr="00690D14" w:rsidRDefault="00D85EC3" w:rsidP="00644A33">
            <w:pPr>
              <w:pStyle w:val="BodyText"/>
              <w:rPr>
                <w:rFonts w:cs="Arial"/>
                <w:b/>
                <w:sz w:val="18"/>
                <w:szCs w:val="18"/>
              </w:rPr>
            </w:pPr>
            <w:r>
              <w:rPr>
                <w:rFonts w:cs="Arial"/>
                <w:b/>
                <w:sz w:val="18"/>
                <w:szCs w:val="18"/>
              </w:rPr>
              <w:t>CONTACT</w:t>
            </w:r>
          </w:p>
        </w:tc>
        <w:tc>
          <w:tcPr>
            <w:tcW w:w="5058" w:type="dxa"/>
          </w:tcPr>
          <w:p w:rsidR="00644A33" w:rsidRPr="00690D14" w:rsidRDefault="00D85EC3" w:rsidP="00644A33">
            <w:pPr>
              <w:pStyle w:val="BodyText"/>
              <w:rPr>
                <w:rFonts w:cs="Arial"/>
                <w:b/>
                <w:sz w:val="18"/>
                <w:szCs w:val="18"/>
              </w:rPr>
            </w:pPr>
            <w:r>
              <w:rPr>
                <w:rFonts w:cs="Arial"/>
                <w:b/>
                <w:sz w:val="18"/>
                <w:szCs w:val="18"/>
              </w:rPr>
              <w:t>NATURE AND PURPOSE OF RELATIONSHIP</w:t>
            </w:r>
          </w:p>
        </w:tc>
      </w:tr>
      <w:tr w:rsidR="00B21821" w:rsidRPr="00690D14" w:rsidTr="00937F74">
        <w:tc>
          <w:tcPr>
            <w:tcW w:w="3510" w:type="dxa"/>
          </w:tcPr>
          <w:p w:rsidR="00B21821" w:rsidRPr="00D85EC3" w:rsidRDefault="00B21821" w:rsidP="00644A33">
            <w:pPr>
              <w:pStyle w:val="Heading7"/>
              <w:rPr>
                <w:rFonts w:ascii="Arial" w:eastAsia="Times New Roman" w:hAnsi="Arial" w:cs="Arial"/>
                <w:sz w:val="18"/>
                <w:szCs w:val="18"/>
                <w:lang w:val="en-NZ" w:eastAsia="en-NZ"/>
              </w:rPr>
            </w:pPr>
            <w:r>
              <w:rPr>
                <w:rFonts w:ascii="Arial" w:eastAsia="Times New Roman" w:hAnsi="Arial" w:cs="Arial"/>
                <w:sz w:val="18"/>
                <w:szCs w:val="18"/>
                <w:lang w:val="en-NZ" w:eastAsia="en-NZ"/>
              </w:rPr>
              <w:t>Audit and Risk Management Committee</w:t>
            </w:r>
          </w:p>
        </w:tc>
        <w:tc>
          <w:tcPr>
            <w:tcW w:w="5058" w:type="dxa"/>
          </w:tcPr>
          <w:p w:rsidR="00B21821" w:rsidRPr="00690D14" w:rsidRDefault="00B21821" w:rsidP="00644A33">
            <w:pPr>
              <w:pStyle w:val="Heading7"/>
              <w:rPr>
                <w:rFonts w:ascii="Arial" w:hAnsi="Arial" w:cs="Arial"/>
                <w:sz w:val="18"/>
                <w:szCs w:val="18"/>
              </w:rPr>
            </w:pPr>
            <w:r>
              <w:rPr>
                <w:rFonts w:ascii="Arial" w:hAnsi="Arial" w:cs="Arial"/>
                <w:sz w:val="18"/>
                <w:szCs w:val="18"/>
              </w:rPr>
              <w:t>Advisor and secretariat support</w:t>
            </w:r>
            <w:r w:rsidR="009A554A">
              <w:rPr>
                <w:rFonts w:ascii="Arial" w:hAnsi="Arial" w:cs="Arial"/>
                <w:sz w:val="18"/>
                <w:szCs w:val="18"/>
              </w:rPr>
              <w:t>.</w:t>
            </w:r>
          </w:p>
        </w:tc>
      </w:tr>
      <w:tr w:rsidR="00B21821" w:rsidRPr="00690D14" w:rsidTr="00937F74">
        <w:tc>
          <w:tcPr>
            <w:tcW w:w="3510" w:type="dxa"/>
          </w:tcPr>
          <w:p w:rsidR="00B21821" w:rsidRPr="00D85EC3" w:rsidRDefault="00B21821" w:rsidP="00644A33">
            <w:pPr>
              <w:pStyle w:val="Heading7"/>
              <w:rPr>
                <w:rFonts w:ascii="Arial" w:eastAsia="Times New Roman" w:hAnsi="Arial" w:cs="Arial"/>
                <w:sz w:val="18"/>
                <w:szCs w:val="18"/>
                <w:lang w:val="en-NZ" w:eastAsia="en-NZ"/>
              </w:rPr>
            </w:pPr>
            <w:r>
              <w:rPr>
                <w:rFonts w:ascii="Arial" w:eastAsia="Times New Roman" w:hAnsi="Arial" w:cs="Arial"/>
                <w:sz w:val="18"/>
                <w:szCs w:val="18"/>
                <w:lang w:val="en-NZ" w:eastAsia="en-NZ"/>
              </w:rPr>
              <w:t>External audit providers</w:t>
            </w:r>
          </w:p>
        </w:tc>
        <w:tc>
          <w:tcPr>
            <w:tcW w:w="5058" w:type="dxa"/>
          </w:tcPr>
          <w:p w:rsidR="00B21821" w:rsidRPr="00690D14" w:rsidRDefault="00B21821" w:rsidP="00644A33">
            <w:pPr>
              <w:pStyle w:val="Heading7"/>
              <w:rPr>
                <w:rFonts w:ascii="Arial" w:hAnsi="Arial" w:cs="Arial"/>
                <w:sz w:val="18"/>
                <w:szCs w:val="18"/>
              </w:rPr>
            </w:pPr>
            <w:r>
              <w:rPr>
                <w:rFonts w:ascii="Arial" w:hAnsi="Arial" w:cs="Arial"/>
                <w:sz w:val="18"/>
                <w:szCs w:val="18"/>
              </w:rPr>
              <w:t>Commission and oversee work delivered</w:t>
            </w:r>
            <w:r w:rsidR="009A554A">
              <w:rPr>
                <w:rFonts w:ascii="Arial" w:hAnsi="Arial" w:cs="Arial"/>
                <w:sz w:val="18"/>
                <w:szCs w:val="18"/>
              </w:rPr>
              <w:t>.</w:t>
            </w:r>
          </w:p>
        </w:tc>
      </w:tr>
      <w:tr w:rsidR="00644A33" w:rsidRPr="00690D14" w:rsidTr="00937F74">
        <w:tc>
          <w:tcPr>
            <w:tcW w:w="3510" w:type="dxa"/>
          </w:tcPr>
          <w:p w:rsidR="00644A33" w:rsidRPr="00690D14" w:rsidRDefault="00B21821" w:rsidP="00B21821">
            <w:pPr>
              <w:pStyle w:val="Heading7"/>
              <w:rPr>
                <w:rFonts w:ascii="Arial" w:hAnsi="Arial" w:cs="Arial"/>
                <w:sz w:val="18"/>
                <w:szCs w:val="18"/>
              </w:rPr>
            </w:pPr>
            <w:r>
              <w:rPr>
                <w:rFonts w:ascii="Arial" w:hAnsi="Arial" w:cs="Arial"/>
                <w:sz w:val="18"/>
                <w:szCs w:val="18"/>
              </w:rPr>
              <w:t xml:space="preserve">Public sector risk and assurance </w:t>
            </w:r>
            <w:r w:rsidR="00644A33" w:rsidRPr="00690D14">
              <w:rPr>
                <w:rFonts w:ascii="Arial" w:hAnsi="Arial" w:cs="Arial"/>
                <w:sz w:val="18"/>
                <w:szCs w:val="18"/>
              </w:rPr>
              <w:t>staff in government agencies</w:t>
            </w:r>
          </w:p>
        </w:tc>
        <w:tc>
          <w:tcPr>
            <w:tcW w:w="5058" w:type="dxa"/>
          </w:tcPr>
          <w:p w:rsidR="00644A33" w:rsidRPr="00B21821" w:rsidRDefault="00644A33" w:rsidP="00A02723">
            <w:pPr>
              <w:pStyle w:val="Heading7"/>
              <w:spacing w:before="120" w:line="276" w:lineRule="auto"/>
              <w:rPr>
                <w:rFonts w:ascii="Arial" w:hAnsi="Arial" w:cs="Arial"/>
                <w:sz w:val="18"/>
                <w:szCs w:val="18"/>
              </w:rPr>
            </w:pPr>
            <w:r w:rsidRPr="00B21821">
              <w:rPr>
                <w:rFonts w:ascii="Arial" w:hAnsi="Arial" w:cs="Arial"/>
                <w:sz w:val="18"/>
                <w:szCs w:val="18"/>
              </w:rPr>
              <w:t>Participate in and lead cross agency projects or forum</w:t>
            </w:r>
            <w:r w:rsidR="00B21821" w:rsidRPr="00B21821">
              <w:rPr>
                <w:rFonts w:ascii="Arial" w:hAnsi="Arial" w:cs="Arial"/>
                <w:sz w:val="18"/>
                <w:szCs w:val="18"/>
              </w:rPr>
              <w:t>.</w:t>
            </w:r>
          </w:p>
          <w:p w:rsidR="00B21821" w:rsidRDefault="00B21821" w:rsidP="00A02723">
            <w:pPr>
              <w:pStyle w:val="Heading7"/>
              <w:spacing w:before="120" w:line="276" w:lineRule="auto"/>
              <w:rPr>
                <w:rFonts w:ascii="Arial" w:hAnsi="Arial" w:cs="Arial"/>
                <w:sz w:val="18"/>
                <w:szCs w:val="18"/>
              </w:rPr>
            </w:pPr>
            <w:r w:rsidRPr="00B21821">
              <w:rPr>
                <w:rFonts w:ascii="Arial" w:hAnsi="Arial" w:cs="Arial"/>
                <w:sz w:val="18"/>
                <w:szCs w:val="18"/>
              </w:rPr>
              <w:t xml:space="preserve">Maintain an up to date knowledge of developments </w:t>
            </w:r>
            <w:r>
              <w:rPr>
                <w:rFonts w:ascii="Arial" w:hAnsi="Arial" w:cs="Arial"/>
                <w:sz w:val="18"/>
                <w:szCs w:val="18"/>
              </w:rPr>
              <w:t>and innovations within the sector.</w:t>
            </w:r>
          </w:p>
          <w:p w:rsidR="00B21821" w:rsidRPr="00B21821" w:rsidRDefault="00B21821" w:rsidP="00B21821">
            <w:pPr>
              <w:rPr>
                <w:rFonts w:ascii="Arial" w:hAnsi="Arial" w:cs="Arial"/>
                <w:sz w:val="18"/>
                <w:szCs w:val="18"/>
              </w:rPr>
            </w:pPr>
          </w:p>
        </w:tc>
      </w:tr>
      <w:tr w:rsidR="00644A33" w:rsidRPr="00690D14" w:rsidTr="00937F74">
        <w:tc>
          <w:tcPr>
            <w:tcW w:w="3510" w:type="dxa"/>
          </w:tcPr>
          <w:p w:rsidR="00644A33" w:rsidRPr="00690D14" w:rsidRDefault="0043319B" w:rsidP="006060D6">
            <w:pPr>
              <w:pStyle w:val="Heading7"/>
              <w:rPr>
                <w:rFonts w:ascii="Arial" w:hAnsi="Arial" w:cs="Arial"/>
                <w:sz w:val="18"/>
                <w:szCs w:val="18"/>
              </w:rPr>
            </w:pPr>
            <w:r>
              <w:rPr>
                <w:rFonts w:ascii="Arial" w:hAnsi="Arial" w:cs="Arial"/>
                <w:sz w:val="18"/>
                <w:szCs w:val="18"/>
              </w:rPr>
              <w:t>Māori Communities</w:t>
            </w:r>
          </w:p>
        </w:tc>
        <w:tc>
          <w:tcPr>
            <w:tcW w:w="5058" w:type="dxa"/>
          </w:tcPr>
          <w:p w:rsidR="00644A33" w:rsidRPr="00690D14" w:rsidRDefault="00644A33" w:rsidP="00A02723">
            <w:pPr>
              <w:pStyle w:val="Heading7"/>
              <w:spacing w:before="120" w:line="276" w:lineRule="auto"/>
              <w:rPr>
                <w:rFonts w:ascii="Arial" w:hAnsi="Arial" w:cs="Arial"/>
                <w:sz w:val="18"/>
                <w:szCs w:val="18"/>
              </w:rPr>
            </w:pPr>
            <w:r w:rsidRPr="00690D14">
              <w:rPr>
                <w:rFonts w:ascii="Arial" w:hAnsi="Arial" w:cs="Arial"/>
                <w:sz w:val="18"/>
                <w:szCs w:val="18"/>
              </w:rPr>
              <w:t>Consult an</w:t>
            </w:r>
            <w:r w:rsidR="00EB0085">
              <w:rPr>
                <w:rFonts w:ascii="Arial" w:hAnsi="Arial" w:cs="Arial"/>
                <w:sz w:val="18"/>
                <w:szCs w:val="18"/>
              </w:rPr>
              <w:t>d communicate with relevant</w:t>
            </w:r>
            <w:r w:rsidRPr="00690D14">
              <w:rPr>
                <w:rFonts w:ascii="Arial" w:hAnsi="Arial" w:cs="Arial"/>
                <w:sz w:val="18"/>
                <w:szCs w:val="18"/>
              </w:rPr>
              <w:t xml:space="preserve"> groups about </w:t>
            </w:r>
            <w:r w:rsidR="006060D6">
              <w:rPr>
                <w:rFonts w:ascii="Arial" w:hAnsi="Arial" w:cs="Arial"/>
                <w:sz w:val="18"/>
                <w:szCs w:val="18"/>
              </w:rPr>
              <w:t xml:space="preserve">risks in </w:t>
            </w:r>
            <w:r w:rsidRPr="00690D14">
              <w:rPr>
                <w:rFonts w:ascii="Arial" w:hAnsi="Arial" w:cs="Arial"/>
                <w:sz w:val="18"/>
                <w:szCs w:val="18"/>
              </w:rPr>
              <w:t>projects affecting that group.</w:t>
            </w:r>
          </w:p>
        </w:tc>
      </w:tr>
    </w:tbl>
    <w:p w:rsidR="00355656" w:rsidRDefault="00355656" w:rsidP="00355656">
      <w:pPr>
        <w:pStyle w:val="Heading7"/>
        <w:rPr>
          <w:rFonts w:ascii="Arial" w:hAnsi="Arial" w:cs="Arial"/>
          <w:b/>
          <w:sz w:val="18"/>
          <w:szCs w:val="18"/>
        </w:rPr>
      </w:pPr>
    </w:p>
    <w:p w:rsidR="00644A33" w:rsidRPr="00690D14" w:rsidRDefault="00644A33" w:rsidP="00644A33">
      <w:pPr>
        <w:pStyle w:val="BodyText"/>
        <w:rPr>
          <w:rFonts w:cs="Arial"/>
          <w:sz w:val="18"/>
          <w:szCs w:val="18"/>
        </w:rPr>
      </w:pPr>
    </w:p>
    <w:sectPr w:rsidR="00644A33" w:rsidRPr="00690D14" w:rsidSect="00E352B5">
      <w:type w:val="continuous"/>
      <w:pgSz w:w="11907" w:h="16840" w:code="9"/>
      <w:pgMar w:top="2410" w:right="1797" w:bottom="1440" w:left="993"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A9B" w:rsidRDefault="000D0A9B" w:rsidP="00937F74">
      <w:r>
        <w:separator/>
      </w:r>
    </w:p>
  </w:endnote>
  <w:endnote w:type="continuationSeparator" w:id="0">
    <w:p w:rsidR="000D0A9B" w:rsidRDefault="000D0A9B" w:rsidP="0093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 Nova Ligh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F3" w:rsidRDefault="00F605F3">
    <w:pPr>
      <w:pStyle w:val="Footer"/>
      <w:jc w:val="right"/>
    </w:pPr>
    <w:r>
      <w:fldChar w:fldCharType="begin"/>
    </w:r>
    <w:r>
      <w:instrText xml:space="preserve"> PAGE   \* MERGEFORMAT </w:instrText>
    </w:r>
    <w:r>
      <w:fldChar w:fldCharType="separate"/>
    </w:r>
    <w:r w:rsidR="00345447">
      <w:rPr>
        <w:noProof/>
      </w:rPr>
      <w:t>8</w:t>
    </w:r>
    <w:r>
      <w:rPr>
        <w:noProof/>
      </w:rPr>
      <w:fldChar w:fldCharType="end"/>
    </w:r>
  </w:p>
  <w:p w:rsidR="00F605F3" w:rsidRDefault="00F60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AD" w:rsidRDefault="005F0FAD">
    <w:pPr>
      <w:pStyle w:val="Footer"/>
      <w:jc w:val="right"/>
    </w:pPr>
    <w:r>
      <w:fldChar w:fldCharType="begin"/>
    </w:r>
    <w:r>
      <w:instrText xml:space="preserve"> PAGE   \* MERGEFORMAT </w:instrText>
    </w:r>
    <w:r>
      <w:fldChar w:fldCharType="separate"/>
    </w:r>
    <w:r w:rsidR="00067CDE">
      <w:rPr>
        <w:noProof/>
      </w:rPr>
      <w:t>9</w:t>
    </w:r>
    <w:r>
      <w:rPr>
        <w:noProof/>
      </w:rPr>
      <w:fldChar w:fldCharType="end"/>
    </w:r>
  </w:p>
  <w:p w:rsidR="00F605F3" w:rsidRPr="00355656" w:rsidRDefault="00F605F3" w:rsidP="00355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A9B" w:rsidRDefault="000D0A9B" w:rsidP="00937F74">
      <w:r>
        <w:separator/>
      </w:r>
    </w:p>
  </w:footnote>
  <w:footnote w:type="continuationSeparator" w:id="0">
    <w:p w:rsidR="000D0A9B" w:rsidRDefault="000D0A9B" w:rsidP="0093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F3" w:rsidRDefault="00870E74">
    <w:pPr>
      <w:pStyle w:val="Header"/>
    </w:pPr>
    <w:r>
      <w:rPr>
        <w:noProof/>
        <w:lang w:val="en-US"/>
      </w:rPr>
      <w:drawing>
        <wp:anchor distT="0" distB="0" distL="114300" distR="114300" simplePos="0" relativeHeight="251658240" behindDoc="1" locked="1" layoutInCell="1" allowOverlap="1" wp14:anchorId="629DAC3B" wp14:editId="7FEC4CC1">
          <wp:simplePos x="0" y="0"/>
          <wp:positionH relativeFrom="page">
            <wp:posOffset>310515</wp:posOffset>
          </wp:positionH>
          <wp:positionV relativeFrom="page">
            <wp:posOffset>434340</wp:posOffset>
          </wp:positionV>
          <wp:extent cx="6986270" cy="10174605"/>
          <wp:effectExtent l="0" t="0" r="0" b="0"/>
          <wp:wrapNone/>
          <wp:docPr id="2" name="Picture 2"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F3" w:rsidRDefault="00870E74">
    <w:pPr>
      <w:pStyle w:val="Header"/>
    </w:pPr>
    <w:r>
      <w:rPr>
        <w:noProof/>
        <w:lang w:val="en-US"/>
      </w:rPr>
      <w:drawing>
        <wp:anchor distT="0" distB="0" distL="114300" distR="114300" simplePos="0" relativeHeight="251657216" behindDoc="1" locked="1" layoutInCell="1" allowOverlap="1" wp14:anchorId="55E52C13" wp14:editId="32DEEE54">
          <wp:simplePos x="0" y="0"/>
          <wp:positionH relativeFrom="page">
            <wp:posOffset>281940</wp:posOffset>
          </wp:positionH>
          <wp:positionV relativeFrom="page">
            <wp:posOffset>281940</wp:posOffset>
          </wp:positionV>
          <wp:extent cx="6986270" cy="10174605"/>
          <wp:effectExtent l="0" t="0" r="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B6" w:rsidRDefault="00F93BB6">
    <w:pPr>
      <w:pStyle w:val="Header"/>
    </w:pPr>
    <w:r>
      <w:rPr>
        <w:noProof/>
        <w:lang w:val="en-US"/>
      </w:rPr>
      <w:drawing>
        <wp:anchor distT="0" distB="0" distL="114300" distR="114300" simplePos="0" relativeHeight="251660288" behindDoc="1" locked="1" layoutInCell="1" allowOverlap="1" wp14:anchorId="455AC447" wp14:editId="75DE59EE">
          <wp:simplePos x="0" y="0"/>
          <wp:positionH relativeFrom="page">
            <wp:posOffset>324485</wp:posOffset>
          </wp:positionH>
          <wp:positionV relativeFrom="margin">
            <wp:posOffset>-654685</wp:posOffset>
          </wp:positionV>
          <wp:extent cx="6986270" cy="10174605"/>
          <wp:effectExtent l="0" t="0" r="5080" b="0"/>
          <wp:wrapNone/>
          <wp:docPr id="4" name="Picture 4"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5B46"/>
    <w:multiLevelType w:val="hybridMultilevel"/>
    <w:tmpl w:val="C2A848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88732D3"/>
    <w:multiLevelType w:val="hybridMultilevel"/>
    <w:tmpl w:val="F7B0E05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207560BF"/>
    <w:multiLevelType w:val="hybridMultilevel"/>
    <w:tmpl w:val="B3EA88F2"/>
    <w:lvl w:ilvl="0" w:tplc="14090001">
      <w:start w:val="1"/>
      <w:numFmt w:val="bullet"/>
      <w:lvlText w:val=""/>
      <w:lvlJc w:val="left"/>
      <w:pPr>
        <w:tabs>
          <w:tab w:val="num" w:pos="-687"/>
        </w:tabs>
        <w:ind w:left="-687" w:hanging="360"/>
      </w:pPr>
      <w:rPr>
        <w:rFonts w:ascii="Symbol" w:hAnsi="Symbol" w:hint="default"/>
        <w:color w:val="808080"/>
        <w:u w:color="C0C0C0"/>
      </w:rPr>
    </w:lvl>
    <w:lvl w:ilvl="1" w:tplc="0C090003">
      <w:start w:val="1"/>
      <w:numFmt w:val="decimal"/>
      <w:lvlText w:val="%2."/>
      <w:lvlJc w:val="left"/>
      <w:pPr>
        <w:tabs>
          <w:tab w:val="num" w:pos="393"/>
        </w:tabs>
        <w:ind w:left="393" w:hanging="360"/>
      </w:pPr>
    </w:lvl>
    <w:lvl w:ilvl="2" w:tplc="0C090005">
      <w:start w:val="1"/>
      <w:numFmt w:val="decimal"/>
      <w:lvlText w:val="%3."/>
      <w:lvlJc w:val="left"/>
      <w:pPr>
        <w:tabs>
          <w:tab w:val="num" w:pos="1113"/>
        </w:tabs>
        <w:ind w:left="1113" w:hanging="360"/>
      </w:pPr>
    </w:lvl>
    <w:lvl w:ilvl="3" w:tplc="0C090001">
      <w:start w:val="1"/>
      <w:numFmt w:val="decimal"/>
      <w:lvlText w:val="%4."/>
      <w:lvlJc w:val="left"/>
      <w:pPr>
        <w:tabs>
          <w:tab w:val="num" w:pos="1833"/>
        </w:tabs>
        <w:ind w:left="1833" w:hanging="360"/>
      </w:pPr>
    </w:lvl>
    <w:lvl w:ilvl="4" w:tplc="0C090003">
      <w:start w:val="1"/>
      <w:numFmt w:val="decimal"/>
      <w:lvlText w:val="%5."/>
      <w:lvlJc w:val="left"/>
      <w:pPr>
        <w:tabs>
          <w:tab w:val="num" w:pos="2553"/>
        </w:tabs>
        <w:ind w:left="2553" w:hanging="360"/>
      </w:pPr>
    </w:lvl>
    <w:lvl w:ilvl="5" w:tplc="0C090005">
      <w:start w:val="1"/>
      <w:numFmt w:val="decimal"/>
      <w:lvlText w:val="%6."/>
      <w:lvlJc w:val="left"/>
      <w:pPr>
        <w:tabs>
          <w:tab w:val="num" w:pos="3273"/>
        </w:tabs>
        <w:ind w:left="3273" w:hanging="360"/>
      </w:pPr>
    </w:lvl>
    <w:lvl w:ilvl="6" w:tplc="0C090001">
      <w:start w:val="1"/>
      <w:numFmt w:val="decimal"/>
      <w:lvlText w:val="%7."/>
      <w:lvlJc w:val="left"/>
      <w:pPr>
        <w:tabs>
          <w:tab w:val="num" w:pos="3993"/>
        </w:tabs>
        <w:ind w:left="3993" w:hanging="360"/>
      </w:pPr>
    </w:lvl>
    <w:lvl w:ilvl="7" w:tplc="0C090003">
      <w:start w:val="1"/>
      <w:numFmt w:val="decimal"/>
      <w:lvlText w:val="%8."/>
      <w:lvlJc w:val="left"/>
      <w:pPr>
        <w:tabs>
          <w:tab w:val="num" w:pos="4713"/>
        </w:tabs>
        <w:ind w:left="4713" w:hanging="360"/>
      </w:pPr>
    </w:lvl>
    <w:lvl w:ilvl="8" w:tplc="0C090005">
      <w:start w:val="1"/>
      <w:numFmt w:val="decimal"/>
      <w:lvlText w:val="%9."/>
      <w:lvlJc w:val="left"/>
      <w:pPr>
        <w:tabs>
          <w:tab w:val="num" w:pos="5433"/>
        </w:tabs>
        <w:ind w:left="5433" w:hanging="360"/>
      </w:pPr>
    </w:lvl>
  </w:abstractNum>
  <w:abstractNum w:abstractNumId="4" w15:restartNumberingAfterBreak="0">
    <w:nsid w:val="29C52AF6"/>
    <w:multiLevelType w:val="hybridMultilevel"/>
    <w:tmpl w:val="9F8678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92187E"/>
    <w:multiLevelType w:val="hybridMultilevel"/>
    <w:tmpl w:val="A78089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6040522"/>
    <w:multiLevelType w:val="hybridMultilevel"/>
    <w:tmpl w:val="1494E8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76F4B7C"/>
    <w:multiLevelType w:val="hybridMultilevel"/>
    <w:tmpl w:val="43268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A685FFC"/>
    <w:multiLevelType w:val="hybridMultilevel"/>
    <w:tmpl w:val="318C4C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0CF19E8"/>
    <w:multiLevelType w:val="hybridMultilevel"/>
    <w:tmpl w:val="1226AA94"/>
    <w:lvl w:ilvl="0" w:tplc="14090001">
      <w:start w:val="1"/>
      <w:numFmt w:val="bullet"/>
      <w:lvlText w:val=""/>
      <w:lvlJc w:val="left"/>
      <w:pPr>
        <w:ind w:left="394" w:hanging="360"/>
      </w:pPr>
      <w:rPr>
        <w:rFonts w:ascii="Symbol" w:hAnsi="Symbol" w:hint="default"/>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10" w15:restartNumberingAfterBreak="0">
    <w:nsid w:val="41AD3B8A"/>
    <w:multiLevelType w:val="hybridMultilevel"/>
    <w:tmpl w:val="B82E2C9E"/>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1" w15:restartNumberingAfterBreak="0">
    <w:nsid w:val="50DB1D45"/>
    <w:multiLevelType w:val="hybridMultilevel"/>
    <w:tmpl w:val="0FD0FA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9ED1949"/>
    <w:multiLevelType w:val="hybridMultilevel"/>
    <w:tmpl w:val="640E06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AAF23A3"/>
    <w:multiLevelType w:val="hybridMultilevel"/>
    <w:tmpl w:val="C2D027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B4F36AE"/>
    <w:multiLevelType w:val="hybridMultilevel"/>
    <w:tmpl w:val="F026687A"/>
    <w:lvl w:ilvl="0" w:tplc="14090001">
      <w:start w:val="1"/>
      <w:numFmt w:val="bullet"/>
      <w:lvlText w:val=""/>
      <w:lvlJc w:val="left"/>
      <w:pPr>
        <w:ind w:left="394" w:hanging="360"/>
      </w:pPr>
      <w:rPr>
        <w:rFonts w:ascii="Symbol" w:hAnsi="Symbol" w:hint="default"/>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15" w15:restartNumberingAfterBreak="0">
    <w:nsid w:val="5C543A12"/>
    <w:multiLevelType w:val="hybridMultilevel"/>
    <w:tmpl w:val="FB3246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FCE2AB8"/>
    <w:multiLevelType w:val="hybridMultilevel"/>
    <w:tmpl w:val="0F800C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F7115E4"/>
    <w:multiLevelType w:val="hybridMultilevel"/>
    <w:tmpl w:val="E18C75F4"/>
    <w:lvl w:ilvl="0" w:tplc="6DF0EE16">
      <w:start w:val="1"/>
      <w:numFmt w:val="bullet"/>
      <w:lvlText w:val=""/>
      <w:lvlJc w:val="left"/>
      <w:pPr>
        <w:ind w:left="360" w:hanging="360"/>
      </w:pPr>
      <w:rPr>
        <w:rFonts w:ascii="Symbol" w:hAnsi="Symbol" w:hint="default"/>
        <w:color w:val="808080"/>
        <w:u w:color="C0C0C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658600E"/>
    <w:multiLevelType w:val="multilevel"/>
    <w:tmpl w:val="6904532C"/>
    <w:lvl w:ilvl="0">
      <w:start w:val="1"/>
      <w:numFmt w:val="bullet"/>
      <w:lvlText w:val=""/>
      <w:lvlJc w:val="left"/>
      <w:pPr>
        <w:tabs>
          <w:tab w:val="num" w:pos="39"/>
        </w:tabs>
        <w:ind w:left="39" w:hanging="360"/>
      </w:pPr>
      <w:rPr>
        <w:rFonts w:ascii="Symbol" w:hAnsi="Symbol" w:hint="default"/>
        <w:sz w:val="20"/>
      </w:rPr>
    </w:lvl>
    <w:lvl w:ilvl="1">
      <w:start w:val="1"/>
      <w:numFmt w:val="bullet"/>
      <w:lvlText w:val=""/>
      <w:lvlJc w:val="left"/>
      <w:pPr>
        <w:tabs>
          <w:tab w:val="num" w:pos="759"/>
        </w:tabs>
        <w:ind w:left="759" w:hanging="360"/>
      </w:pPr>
      <w:rPr>
        <w:rFonts w:ascii="Symbol" w:hAnsi="Symbol" w:hint="default"/>
        <w:sz w:val="20"/>
      </w:rPr>
    </w:lvl>
    <w:lvl w:ilvl="2">
      <w:start w:val="1"/>
      <w:numFmt w:val="bullet"/>
      <w:lvlText w:val=""/>
      <w:lvlJc w:val="left"/>
      <w:pPr>
        <w:tabs>
          <w:tab w:val="num" w:pos="1479"/>
        </w:tabs>
        <w:ind w:left="1479" w:hanging="360"/>
      </w:pPr>
      <w:rPr>
        <w:rFonts w:ascii="Symbol" w:hAnsi="Symbol" w:hint="default"/>
        <w:sz w:val="20"/>
      </w:rPr>
    </w:lvl>
    <w:lvl w:ilvl="3">
      <w:start w:val="1"/>
      <w:numFmt w:val="bullet"/>
      <w:lvlText w:val=""/>
      <w:lvlJc w:val="left"/>
      <w:pPr>
        <w:tabs>
          <w:tab w:val="num" w:pos="2199"/>
        </w:tabs>
        <w:ind w:left="2199" w:hanging="360"/>
      </w:pPr>
      <w:rPr>
        <w:rFonts w:ascii="Symbol" w:hAnsi="Symbol" w:hint="default"/>
        <w:sz w:val="20"/>
      </w:rPr>
    </w:lvl>
    <w:lvl w:ilvl="4">
      <w:start w:val="1"/>
      <w:numFmt w:val="bullet"/>
      <w:lvlText w:val=""/>
      <w:lvlJc w:val="left"/>
      <w:pPr>
        <w:tabs>
          <w:tab w:val="num" w:pos="2919"/>
        </w:tabs>
        <w:ind w:left="2919" w:hanging="360"/>
      </w:pPr>
      <w:rPr>
        <w:rFonts w:ascii="Symbol" w:hAnsi="Symbol" w:hint="default"/>
        <w:sz w:val="20"/>
      </w:rPr>
    </w:lvl>
    <w:lvl w:ilvl="5">
      <w:start w:val="1"/>
      <w:numFmt w:val="bullet"/>
      <w:lvlText w:val=""/>
      <w:lvlJc w:val="left"/>
      <w:pPr>
        <w:tabs>
          <w:tab w:val="num" w:pos="3639"/>
        </w:tabs>
        <w:ind w:left="3639" w:hanging="360"/>
      </w:pPr>
      <w:rPr>
        <w:rFonts w:ascii="Symbol" w:hAnsi="Symbol" w:hint="default"/>
        <w:sz w:val="20"/>
      </w:rPr>
    </w:lvl>
    <w:lvl w:ilvl="6">
      <w:start w:val="1"/>
      <w:numFmt w:val="bullet"/>
      <w:lvlText w:val=""/>
      <w:lvlJc w:val="left"/>
      <w:pPr>
        <w:tabs>
          <w:tab w:val="num" w:pos="4359"/>
        </w:tabs>
        <w:ind w:left="4359" w:hanging="360"/>
      </w:pPr>
      <w:rPr>
        <w:rFonts w:ascii="Symbol" w:hAnsi="Symbol" w:hint="default"/>
        <w:sz w:val="20"/>
      </w:rPr>
    </w:lvl>
    <w:lvl w:ilvl="7">
      <w:start w:val="1"/>
      <w:numFmt w:val="bullet"/>
      <w:lvlText w:val=""/>
      <w:lvlJc w:val="left"/>
      <w:pPr>
        <w:tabs>
          <w:tab w:val="num" w:pos="5079"/>
        </w:tabs>
        <w:ind w:left="5079" w:hanging="360"/>
      </w:pPr>
      <w:rPr>
        <w:rFonts w:ascii="Symbol" w:hAnsi="Symbol" w:hint="default"/>
        <w:sz w:val="20"/>
      </w:rPr>
    </w:lvl>
    <w:lvl w:ilvl="8">
      <w:start w:val="1"/>
      <w:numFmt w:val="bullet"/>
      <w:lvlText w:val=""/>
      <w:lvlJc w:val="left"/>
      <w:pPr>
        <w:tabs>
          <w:tab w:val="num" w:pos="5799"/>
        </w:tabs>
        <w:ind w:left="5799" w:hanging="360"/>
      </w:pPr>
      <w:rPr>
        <w:rFonts w:ascii="Symbol" w:hAnsi="Symbol" w:hint="default"/>
        <w:sz w:val="20"/>
      </w:rPr>
    </w:lvl>
  </w:abstractNum>
  <w:abstractNum w:abstractNumId="20"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FB45F55"/>
    <w:multiLevelType w:val="hybridMultilevel"/>
    <w:tmpl w:val="1C4268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7"/>
  </w:num>
  <w:num w:numId="4">
    <w:abstractNumId w:val="3"/>
  </w:num>
  <w:num w:numId="5">
    <w:abstractNumId w:val="17"/>
  </w:num>
  <w:num w:numId="6">
    <w:abstractNumId w:val="10"/>
  </w:num>
  <w:num w:numId="7">
    <w:abstractNumId w:val="1"/>
  </w:num>
  <w:num w:numId="8">
    <w:abstractNumId w:val="16"/>
  </w:num>
  <w:num w:numId="9">
    <w:abstractNumId w:val="15"/>
  </w:num>
  <w:num w:numId="10">
    <w:abstractNumId w:val="21"/>
  </w:num>
  <w:num w:numId="11">
    <w:abstractNumId w:val="6"/>
  </w:num>
  <w:num w:numId="12">
    <w:abstractNumId w:val="5"/>
  </w:num>
  <w:num w:numId="13">
    <w:abstractNumId w:val="0"/>
  </w:num>
  <w:num w:numId="14">
    <w:abstractNumId w:val="12"/>
  </w:num>
  <w:num w:numId="15">
    <w:abstractNumId w:val="8"/>
  </w:num>
  <w:num w:numId="16">
    <w:abstractNumId w:val="4"/>
  </w:num>
  <w:num w:numId="17">
    <w:abstractNumId w:val="11"/>
  </w:num>
  <w:num w:numId="18">
    <w:abstractNumId w:val="9"/>
  </w:num>
  <w:num w:numId="19">
    <w:abstractNumId w:val="1"/>
  </w:num>
  <w:num w:numId="20">
    <w:abstractNumId w:val="20"/>
  </w:num>
  <w:num w:numId="21">
    <w:abstractNumId w:val="13"/>
  </w:num>
  <w:num w:numId="22">
    <w:abstractNumId w:val="2"/>
  </w:num>
  <w:num w:numId="2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87"/>
    <w:rsid w:val="00001A49"/>
    <w:rsid w:val="000035EF"/>
    <w:rsid w:val="00005643"/>
    <w:rsid w:val="0001205C"/>
    <w:rsid w:val="00014491"/>
    <w:rsid w:val="00017BB3"/>
    <w:rsid w:val="00026BFB"/>
    <w:rsid w:val="000303D2"/>
    <w:rsid w:val="00030CDD"/>
    <w:rsid w:val="0003280B"/>
    <w:rsid w:val="000328F2"/>
    <w:rsid w:val="000350F3"/>
    <w:rsid w:val="00035F1E"/>
    <w:rsid w:val="000401C4"/>
    <w:rsid w:val="00041095"/>
    <w:rsid w:val="00041DE4"/>
    <w:rsid w:val="00052AC5"/>
    <w:rsid w:val="00054DD5"/>
    <w:rsid w:val="00061BDF"/>
    <w:rsid w:val="000647FF"/>
    <w:rsid w:val="00067CDE"/>
    <w:rsid w:val="00071F05"/>
    <w:rsid w:val="00072921"/>
    <w:rsid w:val="000737F4"/>
    <w:rsid w:val="00073E3C"/>
    <w:rsid w:val="00074A4C"/>
    <w:rsid w:val="00075801"/>
    <w:rsid w:val="000762C6"/>
    <w:rsid w:val="00077132"/>
    <w:rsid w:val="00082966"/>
    <w:rsid w:val="000918E6"/>
    <w:rsid w:val="000936E9"/>
    <w:rsid w:val="000947A8"/>
    <w:rsid w:val="000A09AB"/>
    <w:rsid w:val="000A187F"/>
    <w:rsid w:val="000A1EE1"/>
    <w:rsid w:val="000A300A"/>
    <w:rsid w:val="000A328E"/>
    <w:rsid w:val="000A3F6B"/>
    <w:rsid w:val="000A640E"/>
    <w:rsid w:val="000A7184"/>
    <w:rsid w:val="000A75AB"/>
    <w:rsid w:val="000A7F49"/>
    <w:rsid w:val="000B4B9E"/>
    <w:rsid w:val="000C0B2E"/>
    <w:rsid w:val="000C1D74"/>
    <w:rsid w:val="000C4B81"/>
    <w:rsid w:val="000C5F36"/>
    <w:rsid w:val="000C7899"/>
    <w:rsid w:val="000D023F"/>
    <w:rsid w:val="000D0A9B"/>
    <w:rsid w:val="000D1859"/>
    <w:rsid w:val="000D6249"/>
    <w:rsid w:val="000E118A"/>
    <w:rsid w:val="000E12B7"/>
    <w:rsid w:val="000F14F4"/>
    <w:rsid w:val="000F1752"/>
    <w:rsid w:val="000F500E"/>
    <w:rsid w:val="00104E48"/>
    <w:rsid w:val="00105109"/>
    <w:rsid w:val="001057CA"/>
    <w:rsid w:val="00106935"/>
    <w:rsid w:val="00111B34"/>
    <w:rsid w:val="00112633"/>
    <w:rsid w:val="0011369C"/>
    <w:rsid w:val="00113BC1"/>
    <w:rsid w:val="00114C2D"/>
    <w:rsid w:val="0011593D"/>
    <w:rsid w:val="00115B8A"/>
    <w:rsid w:val="00116E90"/>
    <w:rsid w:val="00135BA3"/>
    <w:rsid w:val="00136236"/>
    <w:rsid w:val="00136B4E"/>
    <w:rsid w:val="00140DA0"/>
    <w:rsid w:val="00140F54"/>
    <w:rsid w:val="00143600"/>
    <w:rsid w:val="00157AE5"/>
    <w:rsid w:val="00166550"/>
    <w:rsid w:val="00166BDE"/>
    <w:rsid w:val="00167C92"/>
    <w:rsid w:val="001779BE"/>
    <w:rsid w:val="00180C70"/>
    <w:rsid w:val="00180FFC"/>
    <w:rsid w:val="00181F8F"/>
    <w:rsid w:val="00182F77"/>
    <w:rsid w:val="00183CA6"/>
    <w:rsid w:val="001849B7"/>
    <w:rsid w:val="0018744C"/>
    <w:rsid w:val="00187590"/>
    <w:rsid w:val="0019136E"/>
    <w:rsid w:val="001913C7"/>
    <w:rsid w:val="00192FCA"/>
    <w:rsid w:val="00196828"/>
    <w:rsid w:val="001A4A7C"/>
    <w:rsid w:val="001A66D5"/>
    <w:rsid w:val="001B0999"/>
    <w:rsid w:val="001B649F"/>
    <w:rsid w:val="001C2942"/>
    <w:rsid w:val="001C464E"/>
    <w:rsid w:val="001C5E31"/>
    <w:rsid w:val="001E14E4"/>
    <w:rsid w:val="001E15F5"/>
    <w:rsid w:val="001E20C7"/>
    <w:rsid w:val="001E3428"/>
    <w:rsid w:val="001E396D"/>
    <w:rsid w:val="001E4F9B"/>
    <w:rsid w:val="001F3892"/>
    <w:rsid w:val="001F4691"/>
    <w:rsid w:val="0020226E"/>
    <w:rsid w:val="00202375"/>
    <w:rsid w:val="002024A5"/>
    <w:rsid w:val="00205034"/>
    <w:rsid w:val="002061AA"/>
    <w:rsid w:val="00216FA1"/>
    <w:rsid w:val="002215BE"/>
    <w:rsid w:val="002223E4"/>
    <w:rsid w:val="0022306A"/>
    <w:rsid w:val="002234A0"/>
    <w:rsid w:val="00224B24"/>
    <w:rsid w:val="00224D60"/>
    <w:rsid w:val="002266CE"/>
    <w:rsid w:val="002300E3"/>
    <w:rsid w:val="00231E84"/>
    <w:rsid w:val="00235D56"/>
    <w:rsid w:val="00244773"/>
    <w:rsid w:val="00244A4F"/>
    <w:rsid w:val="00250264"/>
    <w:rsid w:val="00252ECA"/>
    <w:rsid w:val="0025468B"/>
    <w:rsid w:val="002561C4"/>
    <w:rsid w:val="002600F2"/>
    <w:rsid w:val="002604E5"/>
    <w:rsid w:val="002658F8"/>
    <w:rsid w:val="00270399"/>
    <w:rsid w:val="0027056C"/>
    <w:rsid w:val="002714A6"/>
    <w:rsid w:val="00276725"/>
    <w:rsid w:val="002779A0"/>
    <w:rsid w:val="00282C4A"/>
    <w:rsid w:val="00290326"/>
    <w:rsid w:val="002904C9"/>
    <w:rsid w:val="00290EDC"/>
    <w:rsid w:val="002A1663"/>
    <w:rsid w:val="002A3EA5"/>
    <w:rsid w:val="002A488A"/>
    <w:rsid w:val="002B195E"/>
    <w:rsid w:val="002B1A4D"/>
    <w:rsid w:val="002B4EBA"/>
    <w:rsid w:val="002C0801"/>
    <w:rsid w:val="002C1188"/>
    <w:rsid w:val="002C1E2D"/>
    <w:rsid w:val="002C3E88"/>
    <w:rsid w:val="002C6B24"/>
    <w:rsid w:val="002D3589"/>
    <w:rsid w:val="002D7FE5"/>
    <w:rsid w:val="002E207F"/>
    <w:rsid w:val="002E2F14"/>
    <w:rsid w:val="002E3DBC"/>
    <w:rsid w:val="002E6021"/>
    <w:rsid w:val="002E6048"/>
    <w:rsid w:val="002E6510"/>
    <w:rsid w:val="002F0519"/>
    <w:rsid w:val="002F1D65"/>
    <w:rsid w:val="00304B3A"/>
    <w:rsid w:val="00307B40"/>
    <w:rsid w:val="00310813"/>
    <w:rsid w:val="00315986"/>
    <w:rsid w:val="00320FAE"/>
    <w:rsid w:val="003235ED"/>
    <w:rsid w:val="00333895"/>
    <w:rsid w:val="0033428D"/>
    <w:rsid w:val="0033518F"/>
    <w:rsid w:val="003406E3"/>
    <w:rsid w:val="00345447"/>
    <w:rsid w:val="00347D2D"/>
    <w:rsid w:val="0035220B"/>
    <w:rsid w:val="00355656"/>
    <w:rsid w:val="003606D7"/>
    <w:rsid w:val="00360B59"/>
    <w:rsid w:val="0036342C"/>
    <w:rsid w:val="0036398A"/>
    <w:rsid w:val="0036611B"/>
    <w:rsid w:val="0036678B"/>
    <w:rsid w:val="0036721C"/>
    <w:rsid w:val="00374E56"/>
    <w:rsid w:val="00375C35"/>
    <w:rsid w:val="00376ED8"/>
    <w:rsid w:val="00377B21"/>
    <w:rsid w:val="00380134"/>
    <w:rsid w:val="003804BA"/>
    <w:rsid w:val="00395269"/>
    <w:rsid w:val="0039607E"/>
    <w:rsid w:val="003A4671"/>
    <w:rsid w:val="003A7ABD"/>
    <w:rsid w:val="003B18F0"/>
    <w:rsid w:val="003B4BC8"/>
    <w:rsid w:val="003B79D4"/>
    <w:rsid w:val="003C0936"/>
    <w:rsid w:val="003C0F52"/>
    <w:rsid w:val="003C5522"/>
    <w:rsid w:val="003D124A"/>
    <w:rsid w:val="003D2CD7"/>
    <w:rsid w:val="003D4B41"/>
    <w:rsid w:val="003D5267"/>
    <w:rsid w:val="003E6B3C"/>
    <w:rsid w:val="003E6BCC"/>
    <w:rsid w:val="003E762C"/>
    <w:rsid w:val="003F19B6"/>
    <w:rsid w:val="003F452C"/>
    <w:rsid w:val="003F53F4"/>
    <w:rsid w:val="003F5B91"/>
    <w:rsid w:val="003F6B14"/>
    <w:rsid w:val="00407774"/>
    <w:rsid w:val="00407F19"/>
    <w:rsid w:val="00412169"/>
    <w:rsid w:val="00413EC2"/>
    <w:rsid w:val="004153E1"/>
    <w:rsid w:val="00416598"/>
    <w:rsid w:val="004175EC"/>
    <w:rsid w:val="0041770F"/>
    <w:rsid w:val="00417C12"/>
    <w:rsid w:val="00422F62"/>
    <w:rsid w:val="00423EE8"/>
    <w:rsid w:val="0042553B"/>
    <w:rsid w:val="004302A1"/>
    <w:rsid w:val="004312B9"/>
    <w:rsid w:val="004317A5"/>
    <w:rsid w:val="0043319B"/>
    <w:rsid w:val="00435D31"/>
    <w:rsid w:val="004420C6"/>
    <w:rsid w:val="00442E49"/>
    <w:rsid w:val="00444DE3"/>
    <w:rsid w:val="00446109"/>
    <w:rsid w:val="004472DD"/>
    <w:rsid w:val="00453449"/>
    <w:rsid w:val="00455D3B"/>
    <w:rsid w:val="00461989"/>
    <w:rsid w:val="0046604C"/>
    <w:rsid w:val="004724DE"/>
    <w:rsid w:val="00474E0B"/>
    <w:rsid w:val="00475010"/>
    <w:rsid w:val="004751B1"/>
    <w:rsid w:val="004778B9"/>
    <w:rsid w:val="004779A3"/>
    <w:rsid w:val="00482254"/>
    <w:rsid w:val="00484B28"/>
    <w:rsid w:val="00485840"/>
    <w:rsid w:val="0049101B"/>
    <w:rsid w:val="00497545"/>
    <w:rsid w:val="004A1959"/>
    <w:rsid w:val="004A2094"/>
    <w:rsid w:val="004A343F"/>
    <w:rsid w:val="004A576D"/>
    <w:rsid w:val="004A678D"/>
    <w:rsid w:val="004A7C9B"/>
    <w:rsid w:val="004B2240"/>
    <w:rsid w:val="004B4404"/>
    <w:rsid w:val="004B6400"/>
    <w:rsid w:val="004C1E0E"/>
    <w:rsid w:val="004D6910"/>
    <w:rsid w:val="004E1007"/>
    <w:rsid w:val="004E73B6"/>
    <w:rsid w:val="004F2A31"/>
    <w:rsid w:val="004F2B88"/>
    <w:rsid w:val="004F445D"/>
    <w:rsid w:val="004F52DD"/>
    <w:rsid w:val="005012D4"/>
    <w:rsid w:val="0050215A"/>
    <w:rsid w:val="0050412E"/>
    <w:rsid w:val="00504784"/>
    <w:rsid w:val="00506A01"/>
    <w:rsid w:val="005071ED"/>
    <w:rsid w:val="0051315A"/>
    <w:rsid w:val="00514160"/>
    <w:rsid w:val="00515173"/>
    <w:rsid w:val="00517969"/>
    <w:rsid w:val="00527AB7"/>
    <w:rsid w:val="005305E7"/>
    <w:rsid w:val="0053208C"/>
    <w:rsid w:val="00533158"/>
    <w:rsid w:val="00534BCF"/>
    <w:rsid w:val="00545060"/>
    <w:rsid w:val="00547568"/>
    <w:rsid w:val="0055214C"/>
    <w:rsid w:val="005540FD"/>
    <w:rsid w:val="00555F13"/>
    <w:rsid w:val="005629E6"/>
    <w:rsid w:val="00562C0D"/>
    <w:rsid w:val="00563399"/>
    <w:rsid w:val="00564312"/>
    <w:rsid w:val="005643A0"/>
    <w:rsid w:val="005647E5"/>
    <w:rsid w:val="005652DD"/>
    <w:rsid w:val="0056645A"/>
    <w:rsid w:val="005728F9"/>
    <w:rsid w:val="0057316E"/>
    <w:rsid w:val="00574FB1"/>
    <w:rsid w:val="00577A2C"/>
    <w:rsid w:val="00581950"/>
    <w:rsid w:val="00583D50"/>
    <w:rsid w:val="00583D59"/>
    <w:rsid w:val="00584569"/>
    <w:rsid w:val="005975FA"/>
    <w:rsid w:val="005A0BB7"/>
    <w:rsid w:val="005A25C9"/>
    <w:rsid w:val="005A6F64"/>
    <w:rsid w:val="005A76AF"/>
    <w:rsid w:val="005B2E83"/>
    <w:rsid w:val="005B31D4"/>
    <w:rsid w:val="005B3ACA"/>
    <w:rsid w:val="005B4D60"/>
    <w:rsid w:val="005B7B9C"/>
    <w:rsid w:val="005C0E50"/>
    <w:rsid w:val="005C3636"/>
    <w:rsid w:val="005C775E"/>
    <w:rsid w:val="005C7D05"/>
    <w:rsid w:val="005D0AD1"/>
    <w:rsid w:val="005D147F"/>
    <w:rsid w:val="005D5DE6"/>
    <w:rsid w:val="005D7026"/>
    <w:rsid w:val="005E46DE"/>
    <w:rsid w:val="005E5025"/>
    <w:rsid w:val="005E50BA"/>
    <w:rsid w:val="005E7959"/>
    <w:rsid w:val="005F0FAD"/>
    <w:rsid w:val="005F3CB9"/>
    <w:rsid w:val="00602AB8"/>
    <w:rsid w:val="00602B3B"/>
    <w:rsid w:val="00603431"/>
    <w:rsid w:val="006060D6"/>
    <w:rsid w:val="00607589"/>
    <w:rsid w:val="00607788"/>
    <w:rsid w:val="00607F45"/>
    <w:rsid w:val="00612294"/>
    <w:rsid w:val="00613622"/>
    <w:rsid w:val="006162B4"/>
    <w:rsid w:val="006238EB"/>
    <w:rsid w:val="0062411E"/>
    <w:rsid w:val="00626DC5"/>
    <w:rsid w:val="0063216F"/>
    <w:rsid w:val="00633D1A"/>
    <w:rsid w:val="006358F5"/>
    <w:rsid w:val="006405C3"/>
    <w:rsid w:val="00644A33"/>
    <w:rsid w:val="00646408"/>
    <w:rsid w:val="006469F7"/>
    <w:rsid w:val="00650B95"/>
    <w:rsid w:val="0065440D"/>
    <w:rsid w:val="00657C68"/>
    <w:rsid w:val="00660690"/>
    <w:rsid w:val="006644D1"/>
    <w:rsid w:val="00664885"/>
    <w:rsid w:val="00667EDC"/>
    <w:rsid w:val="00673407"/>
    <w:rsid w:val="00680A40"/>
    <w:rsid w:val="00681420"/>
    <w:rsid w:val="00690D14"/>
    <w:rsid w:val="006953A0"/>
    <w:rsid w:val="00696540"/>
    <w:rsid w:val="006A127D"/>
    <w:rsid w:val="006A1303"/>
    <w:rsid w:val="006A612D"/>
    <w:rsid w:val="006B0CDD"/>
    <w:rsid w:val="006B2976"/>
    <w:rsid w:val="006B2A4F"/>
    <w:rsid w:val="006B3812"/>
    <w:rsid w:val="006B43F9"/>
    <w:rsid w:val="006B4E87"/>
    <w:rsid w:val="006B694B"/>
    <w:rsid w:val="006C66D1"/>
    <w:rsid w:val="006D164E"/>
    <w:rsid w:val="006E0842"/>
    <w:rsid w:val="006E2087"/>
    <w:rsid w:val="006E3295"/>
    <w:rsid w:val="006E4C0C"/>
    <w:rsid w:val="006E6311"/>
    <w:rsid w:val="006F2CC6"/>
    <w:rsid w:val="006F3D65"/>
    <w:rsid w:val="00701D35"/>
    <w:rsid w:val="007033A9"/>
    <w:rsid w:val="00704AA4"/>
    <w:rsid w:val="00712317"/>
    <w:rsid w:val="00716522"/>
    <w:rsid w:val="00720225"/>
    <w:rsid w:val="00723E0C"/>
    <w:rsid w:val="007319B9"/>
    <w:rsid w:val="00736A74"/>
    <w:rsid w:val="00737998"/>
    <w:rsid w:val="007503A5"/>
    <w:rsid w:val="00751DA9"/>
    <w:rsid w:val="0075370A"/>
    <w:rsid w:val="0075677E"/>
    <w:rsid w:val="00764B96"/>
    <w:rsid w:val="00767889"/>
    <w:rsid w:val="0077059E"/>
    <w:rsid w:val="00770BF5"/>
    <w:rsid w:val="00775187"/>
    <w:rsid w:val="00775AC7"/>
    <w:rsid w:val="00783563"/>
    <w:rsid w:val="00785CAF"/>
    <w:rsid w:val="0079089B"/>
    <w:rsid w:val="00794AA1"/>
    <w:rsid w:val="0079516E"/>
    <w:rsid w:val="0079557B"/>
    <w:rsid w:val="007A0585"/>
    <w:rsid w:val="007A79D2"/>
    <w:rsid w:val="007B2167"/>
    <w:rsid w:val="007B4C49"/>
    <w:rsid w:val="007B7058"/>
    <w:rsid w:val="007C350E"/>
    <w:rsid w:val="007C466C"/>
    <w:rsid w:val="007C5588"/>
    <w:rsid w:val="007D2F07"/>
    <w:rsid w:val="007D4C06"/>
    <w:rsid w:val="007D7E09"/>
    <w:rsid w:val="007E0B17"/>
    <w:rsid w:val="007E2D24"/>
    <w:rsid w:val="007E548D"/>
    <w:rsid w:val="007F2A9C"/>
    <w:rsid w:val="007F71CE"/>
    <w:rsid w:val="008007E0"/>
    <w:rsid w:val="00801C19"/>
    <w:rsid w:val="008050DB"/>
    <w:rsid w:val="008122CC"/>
    <w:rsid w:val="00813F1A"/>
    <w:rsid w:val="00814078"/>
    <w:rsid w:val="00815B09"/>
    <w:rsid w:val="008251B4"/>
    <w:rsid w:val="008271DD"/>
    <w:rsid w:val="00827F99"/>
    <w:rsid w:val="0083151C"/>
    <w:rsid w:val="00833452"/>
    <w:rsid w:val="00834526"/>
    <w:rsid w:val="0083488B"/>
    <w:rsid w:val="00834D9C"/>
    <w:rsid w:val="00843D17"/>
    <w:rsid w:val="00851C8A"/>
    <w:rsid w:val="00852AE0"/>
    <w:rsid w:val="008536AA"/>
    <w:rsid w:val="00857357"/>
    <w:rsid w:val="00857DC8"/>
    <w:rsid w:val="00863A23"/>
    <w:rsid w:val="00865949"/>
    <w:rsid w:val="00866F45"/>
    <w:rsid w:val="00867CAE"/>
    <w:rsid w:val="00870E74"/>
    <w:rsid w:val="00876B9C"/>
    <w:rsid w:val="0088080F"/>
    <w:rsid w:val="00880A83"/>
    <w:rsid w:val="00884888"/>
    <w:rsid w:val="00886B49"/>
    <w:rsid w:val="00887C02"/>
    <w:rsid w:val="00891F9E"/>
    <w:rsid w:val="0089310C"/>
    <w:rsid w:val="00897719"/>
    <w:rsid w:val="008A6B33"/>
    <w:rsid w:val="008B0A18"/>
    <w:rsid w:val="008B48E5"/>
    <w:rsid w:val="008C3F23"/>
    <w:rsid w:val="008C600C"/>
    <w:rsid w:val="008D1423"/>
    <w:rsid w:val="008D3023"/>
    <w:rsid w:val="008D470D"/>
    <w:rsid w:val="008D4AD7"/>
    <w:rsid w:val="008D6A95"/>
    <w:rsid w:val="008D76C1"/>
    <w:rsid w:val="008E37C9"/>
    <w:rsid w:val="008E4D28"/>
    <w:rsid w:val="008E6A8D"/>
    <w:rsid w:val="008E7B59"/>
    <w:rsid w:val="008F46D4"/>
    <w:rsid w:val="008F50B0"/>
    <w:rsid w:val="008F6261"/>
    <w:rsid w:val="00902DE0"/>
    <w:rsid w:val="0090445D"/>
    <w:rsid w:val="009061DD"/>
    <w:rsid w:val="0091426C"/>
    <w:rsid w:val="00935478"/>
    <w:rsid w:val="00937795"/>
    <w:rsid w:val="00937F74"/>
    <w:rsid w:val="0094169A"/>
    <w:rsid w:val="00941D3E"/>
    <w:rsid w:val="009441B1"/>
    <w:rsid w:val="00945183"/>
    <w:rsid w:val="00946E87"/>
    <w:rsid w:val="00955A46"/>
    <w:rsid w:val="00955C19"/>
    <w:rsid w:val="009600B6"/>
    <w:rsid w:val="00960B07"/>
    <w:rsid w:val="00961454"/>
    <w:rsid w:val="00964BCB"/>
    <w:rsid w:val="00965018"/>
    <w:rsid w:val="00965B8F"/>
    <w:rsid w:val="009675A9"/>
    <w:rsid w:val="0096777B"/>
    <w:rsid w:val="00967CCE"/>
    <w:rsid w:val="00967DAD"/>
    <w:rsid w:val="00976242"/>
    <w:rsid w:val="00977C7B"/>
    <w:rsid w:val="009830F8"/>
    <w:rsid w:val="00984189"/>
    <w:rsid w:val="00985B53"/>
    <w:rsid w:val="009860CD"/>
    <w:rsid w:val="00986E87"/>
    <w:rsid w:val="00987A80"/>
    <w:rsid w:val="0099034C"/>
    <w:rsid w:val="00991501"/>
    <w:rsid w:val="00991D47"/>
    <w:rsid w:val="00992B8D"/>
    <w:rsid w:val="009A2393"/>
    <w:rsid w:val="009A33B8"/>
    <w:rsid w:val="009A554A"/>
    <w:rsid w:val="009A719F"/>
    <w:rsid w:val="009A72CC"/>
    <w:rsid w:val="009B13A7"/>
    <w:rsid w:val="009B414F"/>
    <w:rsid w:val="009B4586"/>
    <w:rsid w:val="009B50E7"/>
    <w:rsid w:val="009B5650"/>
    <w:rsid w:val="009C15E8"/>
    <w:rsid w:val="009C2BB9"/>
    <w:rsid w:val="009C2F51"/>
    <w:rsid w:val="009C372F"/>
    <w:rsid w:val="009C6E05"/>
    <w:rsid w:val="009D05A8"/>
    <w:rsid w:val="009D5B22"/>
    <w:rsid w:val="009E13BF"/>
    <w:rsid w:val="009E2D09"/>
    <w:rsid w:val="009E396A"/>
    <w:rsid w:val="009E73AB"/>
    <w:rsid w:val="009F2861"/>
    <w:rsid w:val="009F2ABF"/>
    <w:rsid w:val="009F5571"/>
    <w:rsid w:val="009F5BAE"/>
    <w:rsid w:val="00A01B67"/>
    <w:rsid w:val="00A02723"/>
    <w:rsid w:val="00A06DA2"/>
    <w:rsid w:val="00A07674"/>
    <w:rsid w:val="00A076FF"/>
    <w:rsid w:val="00A078DA"/>
    <w:rsid w:val="00A07C39"/>
    <w:rsid w:val="00A112C7"/>
    <w:rsid w:val="00A12043"/>
    <w:rsid w:val="00A172D7"/>
    <w:rsid w:val="00A22B49"/>
    <w:rsid w:val="00A22F4D"/>
    <w:rsid w:val="00A23C79"/>
    <w:rsid w:val="00A265D7"/>
    <w:rsid w:val="00A30B5A"/>
    <w:rsid w:val="00A30DF2"/>
    <w:rsid w:val="00A318F9"/>
    <w:rsid w:val="00A446F7"/>
    <w:rsid w:val="00A44B21"/>
    <w:rsid w:val="00A44B9A"/>
    <w:rsid w:val="00A4653F"/>
    <w:rsid w:val="00A469AF"/>
    <w:rsid w:val="00A4793A"/>
    <w:rsid w:val="00A47D30"/>
    <w:rsid w:val="00A51518"/>
    <w:rsid w:val="00A53F8E"/>
    <w:rsid w:val="00A54145"/>
    <w:rsid w:val="00A55A09"/>
    <w:rsid w:val="00A57B3E"/>
    <w:rsid w:val="00A60535"/>
    <w:rsid w:val="00A60809"/>
    <w:rsid w:val="00A62547"/>
    <w:rsid w:val="00A63692"/>
    <w:rsid w:val="00A73285"/>
    <w:rsid w:val="00A85AC6"/>
    <w:rsid w:val="00A86DFB"/>
    <w:rsid w:val="00A91248"/>
    <w:rsid w:val="00A938D9"/>
    <w:rsid w:val="00A9586F"/>
    <w:rsid w:val="00A959A9"/>
    <w:rsid w:val="00AA1D18"/>
    <w:rsid w:val="00AA7171"/>
    <w:rsid w:val="00AB30B2"/>
    <w:rsid w:val="00AB339B"/>
    <w:rsid w:val="00AC1238"/>
    <w:rsid w:val="00AC13FB"/>
    <w:rsid w:val="00AC33C5"/>
    <w:rsid w:val="00AC3E30"/>
    <w:rsid w:val="00AD0346"/>
    <w:rsid w:val="00AD2859"/>
    <w:rsid w:val="00AD61AB"/>
    <w:rsid w:val="00AD6B09"/>
    <w:rsid w:val="00AE19EA"/>
    <w:rsid w:val="00AE2341"/>
    <w:rsid w:val="00AE2BF5"/>
    <w:rsid w:val="00AE58C7"/>
    <w:rsid w:val="00AF211C"/>
    <w:rsid w:val="00AF6BD4"/>
    <w:rsid w:val="00B07807"/>
    <w:rsid w:val="00B11A89"/>
    <w:rsid w:val="00B158F0"/>
    <w:rsid w:val="00B15C3F"/>
    <w:rsid w:val="00B20BB2"/>
    <w:rsid w:val="00B21821"/>
    <w:rsid w:val="00B22C42"/>
    <w:rsid w:val="00B2334B"/>
    <w:rsid w:val="00B33834"/>
    <w:rsid w:val="00B35790"/>
    <w:rsid w:val="00B37564"/>
    <w:rsid w:val="00B4098D"/>
    <w:rsid w:val="00B41D26"/>
    <w:rsid w:val="00B4487D"/>
    <w:rsid w:val="00B46AFE"/>
    <w:rsid w:val="00B54295"/>
    <w:rsid w:val="00B554D6"/>
    <w:rsid w:val="00B5593C"/>
    <w:rsid w:val="00B60809"/>
    <w:rsid w:val="00B65416"/>
    <w:rsid w:val="00B7265B"/>
    <w:rsid w:val="00B72C43"/>
    <w:rsid w:val="00B76766"/>
    <w:rsid w:val="00B80DEE"/>
    <w:rsid w:val="00B875D1"/>
    <w:rsid w:val="00B8795A"/>
    <w:rsid w:val="00B92409"/>
    <w:rsid w:val="00B9496F"/>
    <w:rsid w:val="00BA1A4A"/>
    <w:rsid w:val="00BA260F"/>
    <w:rsid w:val="00BA2926"/>
    <w:rsid w:val="00BA4115"/>
    <w:rsid w:val="00BA4E60"/>
    <w:rsid w:val="00BA5351"/>
    <w:rsid w:val="00BA5E15"/>
    <w:rsid w:val="00BA7EBE"/>
    <w:rsid w:val="00BB5D72"/>
    <w:rsid w:val="00BD09D3"/>
    <w:rsid w:val="00BE11FC"/>
    <w:rsid w:val="00BE24C2"/>
    <w:rsid w:val="00BE3C82"/>
    <w:rsid w:val="00BE538D"/>
    <w:rsid w:val="00BF0668"/>
    <w:rsid w:val="00BF4968"/>
    <w:rsid w:val="00BF60C1"/>
    <w:rsid w:val="00C01456"/>
    <w:rsid w:val="00C0187D"/>
    <w:rsid w:val="00C03349"/>
    <w:rsid w:val="00C0582A"/>
    <w:rsid w:val="00C063A0"/>
    <w:rsid w:val="00C10AA8"/>
    <w:rsid w:val="00C12C80"/>
    <w:rsid w:val="00C13AE7"/>
    <w:rsid w:val="00C157E8"/>
    <w:rsid w:val="00C17341"/>
    <w:rsid w:val="00C17E8F"/>
    <w:rsid w:val="00C22D13"/>
    <w:rsid w:val="00C242E2"/>
    <w:rsid w:val="00C25AD1"/>
    <w:rsid w:val="00C25F63"/>
    <w:rsid w:val="00C30413"/>
    <w:rsid w:val="00C30FB8"/>
    <w:rsid w:val="00C33D4A"/>
    <w:rsid w:val="00C35673"/>
    <w:rsid w:val="00C435AA"/>
    <w:rsid w:val="00C45A8E"/>
    <w:rsid w:val="00C46A38"/>
    <w:rsid w:val="00C511C8"/>
    <w:rsid w:val="00C52945"/>
    <w:rsid w:val="00C547F1"/>
    <w:rsid w:val="00C564B5"/>
    <w:rsid w:val="00C56B94"/>
    <w:rsid w:val="00C57F7E"/>
    <w:rsid w:val="00C62035"/>
    <w:rsid w:val="00C621EB"/>
    <w:rsid w:val="00C66B77"/>
    <w:rsid w:val="00C67FE0"/>
    <w:rsid w:val="00C716E2"/>
    <w:rsid w:val="00C72095"/>
    <w:rsid w:val="00C765B6"/>
    <w:rsid w:val="00C77A61"/>
    <w:rsid w:val="00C80D51"/>
    <w:rsid w:val="00C8685A"/>
    <w:rsid w:val="00CA14F2"/>
    <w:rsid w:val="00CA2610"/>
    <w:rsid w:val="00CA2B5C"/>
    <w:rsid w:val="00CA6C1E"/>
    <w:rsid w:val="00CB3378"/>
    <w:rsid w:val="00CB4479"/>
    <w:rsid w:val="00CB5499"/>
    <w:rsid w:val="00CB5A01"/>
    <w:rsid w:val="00CC159A"/>
    <w:rsid w:val="00CC70BD"/>
    <w:rsid w:val="00CD3513"/>
    <w:rsid w:val="00CE1881"/>
    <w:rsid w:val="00CE382B"/>
    <w:rsid w:val="00CE534D"/>
    <w:rsid w:val="00CE61CC"/>
    <w:rsid w:val="00CE77E5"/>
    <w:rsid w:val="00CE7ED6"/>
    <w:rsid w:val="00CF039E"/>
    <w:rsid w:val="00CF0CA4"/>
    <w:rsid w:val="00CF1910"/>
    <w:rsid w:val="00CF3077"/>
    <w:rsid w:val="00D01DE9"/>
    <w:rsid w:val="00D0506D"/>
    <w:rsid w:val="00D05FE9"/>
    <w:rsid w:val="00D10DA4"/>
    <w:rsid w:val="00D10E78"/>
    <w:rsid w:val="00D14641"/>
    <w:rsid w:val="00D14F87"/>
    <w:rsid w:val="00D17526"/>
    <w:rsid w:val="00D217C1"/>
    <w:rsid w:val="00D26AAA"/>
    <w:rsid w:val="00D34637"/>
    <w:rsid w:val="00D40D1A"/>
    <w:rsid w:val="00D43456"/>
    <w:rsid w:val="00D501D8"/>
    <w:rsid w:val="00D5449D"/>
    <w:rsid w:val="00D71DA9"/>
    <w:rsid w:val="00D72DC8"/>
    <w:rsid w:val="00D74A38"/>
    <w:rsid w:val="00D768A2"/>
    <w:rsid w:val="00D80BA3"/>
    <w:rsid w:val="00D81387"/>
    <w:rsid w:val="00D827D3"/>
    <w:rsid w:val="00D842B3"/>
    <w:rsid w:val="00D85649"/>
    <w:rsid w:val="00D85D8F"/>
    <w:rsid w:val="00D85EC3"/>
    <w:rsid w:val="00D90503"/>
    <w:rsid w:val="00D90CFA"/>
    <w:rsid w:val="00D96784"/>
    <w:rsid w:val="00DA0EF6"/>
    <w:rsid w:val="00DA3A8E"/>
    <w:rsid w:val="00DB2957"/>
    <w:rsid w:val="00DB2A4C"/>
    <w:rsid w:val="00DB2F69"/>
    <w:rsid w:val="00DB43F1"/>
    <w:rsid w:val="00DB5BBD"/>
    <w:rsid w:val="00DB7B0C"/>
    <w:rsid w:val="00DC022E"/>
    <w:rsid w:val="00DC03DE"/>
    <w:rsid w:val="00DC0BCB"/>
    <w:rsid w:val="00DC682B"/>
    <w:rsid w:val="00DC6D87"/>
    <w:rsid w:val="00DD20B2"/>
    <w:rsid w:val="00DD3977"/>
    <w:rsid w:val="00DD7D1A"/>
    <w:rsid w:val="00DE0D7C"/>
    <w:rsid w:val="00DE37BF"/>
    <w:rsid w:val="00DE5152"/>
    <w:rsid w:val="00DE5682"/>
    <w:rsid w:val="00DF6690"/>
    <w:rsid w:val="00DF7022"/>
    <w:rsid w:val="00DF72A7"/>
    <w:rsid w:val="00E007BF"/>
    <w:rsid w:val="00E00DE3"/>
    <w:rsid w:val="00E03FA8"/>
    <w:rsid w:val="00E12E3F"/>
    <w:rsid w:val="00E1780C"/>
    <w:rsid w:val="00E25684"/>
    <w:rsid w:val="00E27202"/>
    <w:rsid w:val="00E308E4"/>
    <w:rsid w:val="00E31670"/>
    <w:rsid w:val="00E3270E"/>
    <w:rsid w:val="00E3284A"/>
    <w:rsid w:val="00E352B5"/>
    <w:rsid w:val="00E42589"/>
    <w:rsid w:val="00E431CA"/>
    <w:rsid w:val="00E44D9A"/>
    <w:rsid w:val="00E450C5"/>
    <w:rsid w:val="00E464F0"/>
    <w:rsid w:val="00E478B9"/>
    <w:rsid w:val="00E534DD"/>
    <w:rsid w:val="00E57A5F"/>
    <w:rsid w:val="00E67679"/>
    <w:rsid w:val="00E73A73"/>
    <w:rsid w:val="00E742DE"/>
    <w:rsid w:val="00E80DAB"/>
    <w:rsid w:val="00E8652C"/>
    <w:rsid w:val="00E904A9"/>
    <w:rsid w:val="00E90C90"/>
    <w:rsid w:val="00E92020"/>
    <w:rsid w:val="00E9286C"/>
    <w:rsid w:val="00E92FD7"/>
    <w:rsid w:val="00E93CE7"/>
    <w:rsid w:val="00EA1E56"/>
    <w:rsid w:val="00EA2DC9"/>
    <w:rsid w:val="00EB0085"/>
    <w:rsid w:val="00EB0393"/>
    <w:rsid w:val="00EB1B0F"/>
    <w:rsid w:val="00EB4F40"/>
    <w:rsid w:val="00EC0741"/>
    <w:rsid w:val="00EC11E6"/>
    <w:rsid w:val="00EC2299"/>
    <w:rsid w:val="00EC4417"/>
    <w:rsid w:val="00EC5710"/>
    <w:rsid w:val="00EC70A3"/>
    <w:rsid w:val="00EC758C"/>
    <w:rsid w:val="00EC7DB5"/>
    <w:rsid w:val="00ED1B9E"/>
    <w:rsid w:val="00EE1355"/>
    <w:rsid w:val="00EE26FB"/>
    <w:rsid w:val="00EE74B2"/>
    <w:rsid w:val="00EF3F4A"/>
    <w:rsid w:val="00EF675E"/>
    <w:rsid w:val="00EF7700"/>
    <w:rsid w:val="00EF77CF"/>
    <w:rsid w:val="00F01536"/>
    <w:rsid w:val="00F019F7"/>
    <w:rsid w:val="00F0752D"/>
    <w:rsid w:val="00F12404"/>
    <w:rsid w:val="00F13714"/>
    <w:rsid w:val="00F15ADD"/>
    <w:rsid w:val="00F16B9E"/>
    <w:rsid w:val="00F258C6"/>
    <w:rsid w:val="00F33524"/>
    <w:rsid w:val="00F33605"/>
    <w:rsid w:val="00F34777"/>
    <w:rsid w:val="00F36C7F"/>
    <w:rsid w:val="00F3746C"/>
    <w:rsid w:val="00F40E4A"/>
    <w:rsid w:val="00F51AB9"/>
    <w:rsid w:val="00F52F32"/>
    <w:rsid w:val="00F5373E"/>
    <w:rsid w:val="00F6027B"/>
    <w:rsid w:val="00F605F3"/>
    <w:rsid w:val="00F622B7"/>
    <w:rsid w:val="00F63452"/>
    <w:rsid w:val="00F64026"/>
    <w:rsid w:val="00F732C0"/>
    <w:rsid w:val="00F735FD"/>
    <w:rsid w:val="00F779BA"/>
    <w:rsid w:val="00F833F9"/>
    <w:rsid w:val="00F90292"/>
    <w:rsid w:val="00F90DBB"/>
    <w:rsid w:val="00F93BB6"/>
    <w:rsid w:val="00FA5760"/>
    <w:rsid w:val="00FA6CF9"/>
    <w:rsid w:val="00FB252C"/>
    <w:rsid w:val="00FB2C4B"/>
    <w:rsid w:val="00FB45CC"/>
    <w:rsid w:val="00FC11A1"/>
    <w:rsid w:val="00FC2ABD"/>
    <w:rsid w:val="00FC3691"/>
    <w:rsid w:val="00FC5126"/>
    <w:rsid w:val="00FC5DC0"/>
    <w:rsid w:val="00FD14B5"/>
    <w:rsid w:val="00FD22E8"/>
    <w:rsid w:val="00FD69BC"/>
    <w:rsid w:val="00FE5BD4"/>
    <w:rsid w:val="00FF32D8"/>
    <w:rsid w:val="00FF3C39"/>
    <w:rsid w:val="00FF45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2B5B5"/>
  <w15:docId w15:val="{BD402B3C-9D6F-4065-8A85-8DE2190A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A33"/>
    <w:rPr>
      <w:rFonts w:eastAsia="Times"/>
      <w:sz w:val="24"/>
      <w:lang w:val="en-AU" w:eastAsia="en-US"/>
    </w:rPr>
  </w:style>
  <w:style w:type="paragraph" w:styleId="Heading2">
    <w:name w:val="heading 2"/>
    <w:basedOn w:val="Normal"/>
    <w:next w:val="Normal"/>
    <w:qFormat/>
    <w:rsid w:val="00644A33"/>
    <w:pPr>
      <w:keepNext/>
      <w:outlineLvl w:val="1"/>
    </w:pPr>
    <w:rPr>
      <w:rFonts w:ascii="Arial" w:hAnsi="Arial"/>
      <w:b/>
      <w:color w:val="FFFFFF"/>
      <w:sz w:val="30"/>
    </w:rPr>
  </w:style>
  <w:style w:type="paragraph" w:styleId="Heading3">
    <w:name w:val="heading 3"/>
    <w:basedOn w:val="Normal"/>
    <w:next w:val="Normal"/>
    <w:qFormat/>
    <w:rsid w:val="00644A33"/>
    <w:pPr>
      <w:keepNext/>
      <w:spacing w:before="240" w:after="60"/>
      <w:outlineLvl w:val="2"/>
    </w:pPr>
    <w:rPr>
      <w:rFonts w:ascii="Arial" w:hAnsi="Arial" w:cs="Arial"/>
      <w:b/>
      <w:bCs/>
      <w:sz w:val="26"/>
      <w:szCs w:val="26"/>
    </w:rPr>
  </w:style>
  <w:style w:type="paragraph" w:styleId="Heading4">
    <w:name w:val="heading 4"/>
    <w:basedOn w:val="Normal"/>
    <w:next w:val="Normal"/>
    <w:qFormat/>
    <w:rsid w:val="00644A33"/>
    <w:pPr>
      <w:keepNext/>
      <w:spacing w:before="240" w:after="60"/>
      <w:outlineLvl w:val="3"/>
    </w:pPr>
    <w:rPr>
      <w:b/>
      <w:bCs/>
      <w:sz w:val="28"/>
      <w:szCs w:val="28"/>
    </w:rPr>
  </w:style>
  <w:style w:type="paragraph" w:styleId="Heading7">
    <w:name w:val="heading 7"/>
    <w:basedOn w:val="Normal"/>
    <w:next w:val="Normal"/>
    <w:link w:val="Heading7Char"/>
    <w:qFormat/>
    <w:rsid w:val="00644A33"/>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4A33"/>
    <w:pPr>
      <w:tabs>
        <w:tab w:val="center" w:pos="4153"/>
        <w:tab w:val="right" w:pos="8306"/>
      </w:tabs>
    </w:pPr>
  </w:style>
  <w:style w:type="paragraph" w:styleId="Footer">
    <w:name w:val="footer"/>
    <w:basedOn w:val="Normal"/>
    <w:link w:val="FooterChar"/>
    <w:uiPriority w:val="99"/>
    <w:rsid w:val="00644A33"/>
    <w:pPr>
      <w:tabs>
        <w:tab w:val="center" w:pos="4153"/>
        <w:tab w:val="right" w:pos="8306"/>
      </w:tabs>
    </w:pPr>
  </w:style>
  <w:style w:type="character" w:styleId="Hyperlink">
    <w:name w:val="Hyperlink"/>
    <w:rsid w:val="00644A33"/>
    <w:rPr>
      <w:color w:val="0000FF"/>
      <w:u w:val="single"/>
    </w:rPr>
  </w:style>
  <w:style w:type="table" w:styleId="TableGrid">
    <w:name w:val="Table Grid"/>
    <w:basedOn w:val="TableNormal"/>
    <w:uiPriority w:val="59"/>
    <w:rsid w:val="00644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rsid w:val="00644A33"/>
    <w:pPr>
      <w:spacing w:before="120" w:line="240" w:lineRule="exact"/>
    </w:pPr>
    <w:rPr>
      <w:rFonts w:ascii="Arial" w:eastAsia="Times New Roman" w:hAnsi="Arial"/>
      <w:sz w:val="19"/>
      <w:lang w:val="en-GB" w:eastAsia="en-AU"/>
    </w:rPr>
  </w:style>
  <w:style w:type="character" w:customStyle="1" w:styleId="HeaderChar">
    <w:name w:val="Header Char"/>
    <w:link w:val="Header"/>
    <w:uiPriority w:val="99"/>
    <w:rsid w:val="005C7D05"/>
    <w:rPr>
      <w:rFonts w:eastAsia="Times"/>
      <w:sz w:val="24"/>
      <w:lang w:val="en-AU" w:eastAsia="en-US"/>
    </w:rPr>
  </w:style>
  <w:style w:type="character" w:customStyle="1" w:styleId="Heading7Char">
    <w:name w:val="Heading 7 Char"/>
    <w:link w:val="Heading7"/>
    <w:rsid w:val="003A7ABD"/>
    <w:rPr>
      <w:rFonts w:eastAsia="Times"/>
      <w:sz w:val="24"/>
      <w:szCs w:val="24"/>
      <w:lang w:val="en-AU" w:eastAsia="en-US"/>
    </w:rPr>
  </w:style>
  <w:style w:type="character" w:customStyle="1" w:styleId="FooterChar">
    <w:name w:val="Footer Char"/>
    <w:link w:val="Footer"/>
    <w:uiPriority w:val="99"/>
    <w:rsid w:val="003A7ABD"/>
    <w:rPr>
      <w:rFonts w:eastAsia="Times"/>
      <w:sz w:val="24"/>
      <w:lang w:val="en-AU" w:eastAsia="en-US"/>
    </w:rPr>
  </w:style>
  <w:style w:type="paragraph" w:styleId="NormalWeb">
    <w:name w:val="Normal (Web)"/>
    <w:basedOn w:val="Normal"/>
    <w:uiPriority w:val="99"/>
    <w:semiHidden/>
    <w:unhideWhenUsed/>
    <w:rsid w:val="003A7ABD"/>
    <w:pPr>
      <w:spacing w:before="100" w:beforeAutospacing="1" w:after="288"/>
    </w:pPr>
    <w:rPr>
      <w:rFonts w:eastAsia="Times New Roman"/>
      <w:szCs w:val="24"/>
      <w:lang w:val="en-NZ" w:eastAsia="en-NZ"/>
    </w:rPr>
  </w:style>
  <w:style w:type="paragraph" w:styleId="ListParagraph">
    <w:name w:val="List Paragraph"/>
    <w:basedOn w:val="Normal"/>
    <w:link w:val="ListParagraphChar"/>
    <w:uiPriority w:val="34"/>
    <w:qFormat/>
    <w:rsid w:val="00967CCE"/>
    <w:pPr>
      <w:spacing w:after="200" w:line="276" w:lineRule="auto"/>
      <w:ind w:left="720"/>
      <w:contextualSpacing/>
    </w:pPr>
    <w:rPr>
      <w:rFonts w:ascii="Calibri" w:eastAsia="Calibri" w:hAnsi="Calibri"/>
      <w:sz w:val="22"/>
      <w:szCs w:val="22"/>
      <w:lang w:val="en-NZ"/>
    </w:rPr>
  </w:style>
  <w:style w:type="character" w:customStyle="1" w:styleId="ListParagraphChar">
    <w:name w:val="List Paragraph Char"/>
    <w:link w:val="ListParagraph"/>
    <w:uiPriority w:val="34"/>
    <w:locked/>
    <w:rsid w:val="00967CCE"/>
    <w:rPr>
      <w:rFonts w:ascii="Calibri" w:eastAsia="Calibri" w:hAnsi="Calibri"/>
      <w:sz w:val="22"/>
      <w:szCs w:val="22"/>
      <w:lang w:eastAsia="en-US"/>
    </w:rPr>
  </w:style>
  <w:style w:type="paragraph" w:customStyle="1" w:styleId="HR-BulletList">
    <w:name w:val="HR-Bullet List"/>
    <w:basedOn w:val="Normal"/>
    <w:rsid w:val="002215BE"/>
    <w:pPr>
      <w:spacing w:before="120" w:after="60" w:line="240" w:lineRule="exact"/>
      <w:jc w:val="both"/>
    </w:pPr>
    <w:rPr>
      <w:rFonts w:ascii="Arial" w:hAnsi="Arial"/>
      <w:sz w:val="19"/>
      <w:lang w:val="en-NZ" w:eastAsia="en-NZ"/>
    </w:rPr>
  </w:style>
  <w:style w:type="paragraph" w:customStyle="1" w:styleId="Default">
    <w:name w:val="Default"/>
    <w:rsid w:val="00612294"/>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D85EC3"/>
    <w:rPr>
      <w:sz w:val="16"/>
      <w:szCs w:val="16"/>
    </w:rPr>
  </w:style>
  <w:style w:type="paragraph" w:styleId="CommentText">
    <w:name w:val="annotation text"/>
    <w:basedOn w:val="Normal"/>
    <w:link w:val="CommentTextChar"/>
    <w:uiPriority w:val="99"/>
    <w:semiHidden/>
    <w:unhideWhenUsed/>
    <w:rsid w:val="00D85EC3"/>
    <w:rPr>
      <w:sz w:val="20"/>
    </w:rPr>
  </w:style>
  <w:style w:type="character" w:customStyle="1" w:styleId="CommentTextChar">
    <w:name w:val="Comment Text Char"/>
    <w:link w:val="CommentText"/>
    <w:uiPriority w:val="99"/>
    <w:semiHidden/>
    <w:rsid w:val="00D85EC3"/>
    <w:rPr>
      <w:rFonts w:eastAsia="Times"/>
      <w:lang w:val="en-AU" w:eastAsia="en-US"/>
    </w:rPr>
  </w:style>
  <w:style w:type="paragraph" w:styleId="CommentSubject">
    <w:name w:val="annotation subject"/>
    <w:basedOn w:val="CommentText"/>
    <w:next w:val="CommentText"/>
    <w:link w:val="CommentSubjectChar"/>
    <w:uiPriority w:val="99"/>
    <w:semiHidden/>
    <w:unhideWhenUsed/>
    <w:rsid w:val="00D85EC3"/>
    <w:rPr>
      <w:b/>
      <w:bCs/>
    </w:rPr>
  </w:style>
  <w:style w:type="character" w:customStyle="1" w:styleId="CommentSubjectChar">
    <w:name w:val="Comment Subject Char"/>
    <w:link w:val="CommentSubject"/>
    <w:uiPriority w:val="99"/>
    <w:semiHidden/>
    <w:rsid w:val="00D85EC3"/>
    <w:rPr>
      <w:rFonts w:eastAsia="Times"/>
      <w:b/>
      <w:bCs/>
      <w:lang w:val="en-AU" w:eastAsia="en-US"/>
    </w:rPr>
  </w:style>
  <w:style w:type="paragraph" w:styleId="BalloonText">
    <w:name w:val="Balloon Text"/>
    <w:basedOn w:val="Normal"/>
    <w:link w:val="BalloonTextChar"/>
    <w:uiPriority w:val="99"/>
    <w:semiHidden/>
    <w:unhideWhenUsed/>
    <w:rsid w:val="00D85EC3"/>
    <w:rPr>
      <w:rFonts w:ascii="Tahoma" w:hAnsi="Tahoma" w:cs="Tahoma"/>
      <w:sz w:val="16"/>
      <w:szCs w:val="16"/>
    </w:rPr>
  </w:style>
  <w:style w:type="character" w:customStyle="1" w:styleId="BalloonTextChar">
    <w:name w:val="Balloon Text Char"/>
    <w:link w:val="BalloonText"/>
    <w:uiPriority w:val="99"/>
    <w:semiHidden/>
    <w:rsid w:val="00D85EC3"/>
    <w:rPr>
      <w:rFonts w:ascii="Tahoma" w:eastAsia="Times" w:hAnsi="Tahoma" w:cs="Tahoma"/>
      <w:sz w:val="16"/>
      <w:szCs w:val="16"/>
      <w:lang w:val="en-AU" w:eastAsia="en-US"/>
    </w:rPr>
  </w:style>
  <w:style w:type="character" w:customStyle="1" w:styleId="BodyTextChar">
    <w:name w:val="Body Text Char"/>
    <w:link w:val="BodyText"/>
    <w:rsid w:val="00FC3691"/>
    <w:rPr>
      <w:rFonts w:ascii="Arial" w:hAnsi="Arial"/>
      <w:sz w:val="19"/>
      <w:lang w:val="en-GB" w:eastAsia="en-AU"/>
    </w:rPr>
  </w:style>
  <w:style w:type="paragraph" w:customStyle="1" w:styleId="Pa9">
    <w:name w:val="Pa9"/>
    <w:basedOn w:val="Default"/>
    <w:next w:val="Default"/>
    <w:uiPriority w:val="99"/>
    <w:rsid w:val="0055214C"/>
    <w:pPr>
      <w:spacing w:line="201" w:lineRule="atLeast"/>
    </w:pPr>
    <w:rPr>
      <w:rFonts w:ascii="Proxima Nova Light" w:hAnsi="Proxima Nova Light" w:cs="Times New Roman"/>
      <w:color w:val="auto"/>
      <w:lang w:val="en-US"/>
    </w:rPr>
  </w:style>
  <w:style w:type="paragraph" w:customStyle="1" w:styleId="Pa33">
    <w:name w:val="Pa33"/>
    <w:basedOn w:val="Default"/>
    <w:next w:val="Default"/>
    <w:uiPriority w:val="99"/>
    <w:rsid w:val="0055214C"/>
    <w:pPr>
      <w:spacing w:line="201" w:lineRule="atLeast"/>
    </w:pPr>
    <w:rPr>
      <w:rFonts w:ascii="Proxima Nova Light" w:hAnsi="Proxima Nova Light"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30925">
      <w:bodyDiv w:val="1"/>
      <w:marLeft w:val="0"/>
      <w:marRight w:val="0"/>
      <w:marTop w:val="0"/>
      <w:marBottom w:val="0"/>
      <w:divBdr>
        <w:top w:val="none" w:sz="0" w:space="0" w:color="auto"/>
        <w:left w:val="none" w:sz="0" w:space="0" w:color="auto"/>
        <w:bottom w:val="none" w:sz="0" w:space="0" w:color="auto"/>
        <w:right w:val="none" w:sz="0" w:space="0" w:color="auto"/>
      </w:divBdr>
    </w:div>
    <w:div w:id="587881964">
      <w:bodyDiv w:val="1"/>
      <w:marLeft w:val="0"/>
      <w:marRight w:val="0"/>
      <w:marTop w:val="0"/>
      <w:marBottom w:val="0"/>
      <w:divBdr>
        <w:top w:val="none" w:sz="0" w:space="0" w:color="auto"/>
        <w:left w:val="none" w:sz="0" w:space="0" w:color="auto"/>
        <w:bottom w:val="none" w:sz="0" w:space="0" w:color="auto"/>
        <w:right w:val="none" w:sz="0" w:space="0" w:color="auto"/>
      </w:divBdr>
    </w:div>
    <w:div w:id="985931951">
      <w:bodyDiv w:val="1"/>
      <w:marLeft w:val="0"/>
      <w:marRight w:val="0"/>
      <w:marTop w:val="0"/>
      <w:marBottom w:val="0"/>
      <w:divBdr>
        <w:top w:val="none" w:sz="0" w:space="0" w:color="auto"/>
        <w:left w:val="none" w:sz="0" w:space="0" w:color="auto"/>
        <w:bottom w:val="none" w:sz="0" w:space="0" w:color="auto"/>
        <w:right w:val="none" w:sz="0" w:space="0" w:color="auto"/>
      </w:divBdr>
    </w:div>
    <w:div w:id="1176726367">
      <w:bodyDiv w:val="1"/>
      <w:marLeft w:val="0"/>
      <w:marRight w:val="0"/>
      <w:marTop w:val="0"/>
      <w:marBottom w:val="0"/>
      <w:divBdr>
        <w:top w:val="none" w:sz="0" w:space="0" w:color="auto"/>
        <w:left w:val="none" w:sz="0" w:space="0" w:color="auto"/>
        <w:bottom w:val="none" w:sz="0" w:space="0" w:color="auto"/>
        <w:right w:val="none" w:sz="0" w:space="0" w:color="auto"/>
      </w:divBdr>
    </w:div>
    <w:div w:id="1206059453">
      <w:bodyDiv w:val="1"/>
      <w:marLeft w:val="0"/>
      <w:marRight w:val="0"/>
      <w:marTop w:val="0"/>
      <w:marBottom w:val="0"/>
      <w:divBdr>
        <w:top w:val="none" w:sz="0" w:space="0" w:color="auto"/>
        <w:left w:val="none" w:sz="0" w:space="0" w:color="auto"/>
        <w:bottom w:val="none" w:sz="0" w:space="0" w:color="auto"/>
        <w:right w:val="none" w:sz="0" w:space="0" w:color="auto"/>
      </w:divBdr>
    </w:div>
    <w:div w:id="1555505376">
      <w:bodyDiv w:val="1"/>
      <w:marLeft w:val="0"/>
      <w:marRight w:val="0"/>
      <w:marTop w:val="0"/>
      <w:marBottom w:val="0"/>
      <w:divBdr>
        <w:top w:val="none" w:sz="0" w:space="0" w:color="auto"/>
        <w:left w:val="none" w:sz="0" w:space="0" w:color="auto"/>
        <w:bottom w:val="none" w:sz="0" w:space="0" w:color="auto"/>
        <w:right w:val="none" w:sz="0" w:space="0" w:color="auto"/>
      </w:divBdr>
    </w:div>
    <w:div w:id="1579099017">
      <w:bodyDiv w:val="1"/>
      <w:marLeft w:val="0"/>
      <w:marRight w:val="0"/>
      <w:marTop w:val="0"/>
      <w:marBottom w:val="0"/>
      <w:divBdr>
        <w:top w:val="none" w:sz="0" w:space="0" w:color="auto"/>
        <w:left w:val="none" w:sz="0" w:space="0" w:color="auto"/>
        <w:bottom w:val="none" w:sz="0" w:space="0" w:color="auto"/>
        <w:right w:val="none" w:sz="0" w:space="0" w:color="auto"/>
      </w:divBdr>
    </w:div>
    <w:div w:id="1710718602">
      <w:bodyDiv w:val="1"/>
      <w:marLeft w:val="0"/>
      <w:marRight w:val="0"/>
      <w:marTop w:val="0"/>
      <w:marBottom w:val="0"/>
      <w:divBdr>
        <w:top w:val="none" w:sz="0" w:space="0" w:color="auto"/>
        <w:left w:val="none" w:sz="0" w:space="0" w:color="auto"/>
        <w:bottom w:val="none" w:sz="0" w:space="0" w:color="auto"/>
        <w:right w:val="none" w:sz="0" w:space="0" w:color="auto"/>
      </w:divBdr>
    </w:div>
    <w:div w:id="1781222393">
      <w:bodyDiv w:val="1"/>
      <w:marLeft w:val="0"/>
      <w:marRight w:val="0"/>
      <w:marTop w:val="0"/>
      <w:marBottom w:val="0"/>
      <w:divBdr>
        <w:top w:val="none" w:sz="0" w:space="0" w:color="auto"/>
        <w:left w:val="none" w:sz="0" w:space="0" w:color="auto"/>
        <w:bottom w:val="none" w:sz="0" w:space="0" w:color="auto"/>
        <w:right w:val="none" w:sz="0" w:space="0" w:color="auto"/>
      </w:divBdr>
    </w:div>
    <w:div w:id="19702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404B0-7C88-4540-8DCC-A8AC6D5C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2748</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18382</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cp:lastModifiedBy>Karen Baker</cp:lastModifiedBy>
  <cp:revision>3</cp:revision>
  <cp:lastPrinted>2018-12-03T03:49:00Z</cp:lastPrinted>
  <dcterms:created xsi:type="dcterms:W3CDTF">2018-12-04T03:16:00Z</dcterms:created>
  <dcterms:modified xsi:type="dcterms:W3CDTF">2018-12-04T03:25:00Z</dcterms:modified>
</cp:coreProperties>
</file>