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1B80B8AA" w:rsidR="00B8454E" w:rsidRPr="00AF7B34" w:rsidRDefault="003542CA" w:rsidP="00AF7B34">
      <w:pPr>
        <w:spacing w:after="164"/>
        <w:jc w:val="center"/>
        <w:rPr>
          <w:rFonts w:ascii="Arial" w:eastAsia="Arial" w:hAnsi="Arial" w:cs="Arial"/>
          <w:b/>
          <w:sz w:val="56"/>
        </w:rPr>
      </w:pPr>
      <w:r>
        <w:rPr>
          <w:noProof/>
        </w:rPr>
        <w:drawing>
          <wp:anchor distT="0" distB="0" distL="114300" distR="114300" simplePos="0" relativeHeight="251662336" behindDoc="0" locked="0" layoutInCell="1" allowOverlap="1" wp14:anchorId="58D47C81" wp14:editId="3D6D7BBA">
            <wp:simplePos x="0" y="0"/>
            <wp:positionH relativeFrom="column">
              <wp:posOffset>-103505</wp:posOffset>
            </wp:positionH>
            <wp:positionV relativeFrom="paragraph">
              <wp:posOffset>576580</wp:posOffset>
            </wp:positionV>
            <wp:extent cx="2188210" cy="14592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21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67D06E9A" w:rsidR="004C00F5" w:rsidRDefault="003542CA" w:rsidP="00156A28">
            <w:pPr>
              <w:spacing w:after="164"/>
              <w:jc w:val="center"/>
              <w:rPr>
                <w:rFonts w:ascii="Arial" w:hAnsi="Arial" w:cs="Arial"/>
                <w:noProof/>
              </w:rPr>
            </w:pPr>
            <w:r>
              <w:rPr>
                <w:noProof/>
              </w:rPr>
              <w:drawing>
                <wp:anchor distT="0" distB="0" distL="114300" distR="114300" simplePos="0" relativeHeight="251660288" behindDoc="0" locked="0" layoutInCell="1" allowOverlap="1" wp14:anchorId="4650C898" wp14:editId="19683B8D">
                  <wp:simplePos x="0" y="0"/>
                  <wp:positionH relativeFrom="column">
                    <wp:posOffset>2137410</wp:posOffset>
                  </wp:positionH>
                  <wp:positionV relativeFrom="page">
                    <wp:posOffset>18415</wp:posOffset>
                  </wp:positionV>
                  <wp:extent cx="2181225" cy="14535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318F76E1" w:rsidR="004C00F5" w:rsidRDefault="008E3C0C" w:rsidP="006607E0">
            <w:pPr>
              <w:spacing w:after="164"/>
              <w:rPr>
                <w:rFonts w:ascii="Arial" w:hAnsi="Arial" w:cs="Arial"/>
                <w:noProof/>
              </w:rPr>
            </w:pPr>
            <w:r>
              <w:rPr>
                <w:noProof/>
              </w:rPr>
              <w:drawing>
                <wp:anchor distT="0" distB="0" distL="114300" distR="114300" simplePos="0" relativeHeight="251658240" behindDoc="1" locked="0" layoutInCell="1" allowOverlap="1" wp14:anchorId="00687632" wp14:editId="788E89F0">
                  <wp:simplePos x="0" y="0"/>
                  <wp:positionH relativeFrom="column">
                    <wp:posOffset>1343025</wp:posOffset>
                  </wp:positionH>
                  <wp:positionV relativeFrom="page">
                    <wp:posOffset>0</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1150" cy="15095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6F61F1A8" w:rsidR="004C00F5" w:rsidRDefault="004C00F5" w:rsidP="004C00F5">
      <w:pPr>
        <w:spacing w:after="164"/>
        <w:jc w:val="center"/>
        <w:rPr>
          <w:rFonts w:ascii="Arial" w:hAnsi="Arial" w:cs="Arial"/>
          <w:noProof/>
        </w:rPr>
      </w:pPr>
    </w:p>
    <w:p w14:paraId="068919C9" w14:textId="0AA2D4C7" w:rsidR="00B8454E" w:rsidRPr="00C83145" w:rsidRDefault="00B8454E" w:rsidP="004C00F5">
      <w:pPr>
        <w:spacing w:after="164"/>
        <w:jc w:val="center"/>
        <w:rPr>
          <w:rFonts w:ascii="Arial" w:hAnsi="Arial" w:cs="Arial"/>
          <w:noProof/>
        </w:rPr>
      </w:pPr>
    </w:p>
    <w:p w14:paraId="54AEF787" w14:textId="072F4ABB"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50AF27F" w:rsidR="005527F6" w:rsidRDefault="00CD572C" w:rsidP="00F81C43">
      <w:pPr>
        <w:pStyle w:val="ListNumbering"/>
        <w:numPr>
          <w:ilvl w:val="0"/>
          <w:numId w:val="0"/>
        </w:numPr>
        <w:spacing w:before="0"/>
        <w:rPr>
          <w:b/>
          <w:i/>
          <w:lang w:val="en-US"/>
        </w:rPr>
      </w:pPr>
      <w:r>
        <w:rPr>
          <w:b/>
          <w:i/>
          <w:lang w:val="en-US"/>
        </w:rPr>
        <w:t>July 202</w:t>
      </w:r>
      <w:r w:rsidR="003A4CF7">
        <w:rPr>
          <w:b/>
          <w:i/>
          <w:lang w:val="en-US"/>
        </w:rPr>
        <w:t>1</w:t>
      </w:r>
      <w:r>
        <w:rPr>
          <w:b/>
          <w:i/>
          <w:lang w:val="en-US"/>
        </w:rPr>
        <w:t xml:space="preserve"> – June 202</w:t>
      </w:r>
      <w:r w:rsidR="003A4CF7">
        <w:rPr>
          <w:b/>
          <w:i/>
          <w:lang w:val="en-US"/>
        </w:rPr>
        <w:t>2</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 xml:space="preserve">support structured and tailored mentoring, training and development, and skills and qualifications-acquisition, for Māori staff in permanent </w:t>
      </w:r>
      <w:proofErr w:type="gramStart"/>
      <w:r w:rsidRPr="001E0148">
        <w:rPr>
          <w:rFonts w:ascii="Arial" w:eastAsia="Times New Roman" w:hAnsi="Arial" w:cs="Arial"/>
          <w:color w:val="auto"/>
          <w:sz w:val="20"/>
          <w:szCs w:val="20"/>
        </w:rPr>
        <w:t>jobs</w:t>
      </w:r>
      <w:proofErr w:type="gramEnd"/>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 xml:space="preserve">support the development of a skilled, productive, and resilient Māori </w:t>
      </w:r>
      <w:proofErr w:type="gramStart"/>
      <w:r w:rsidRPr="001E0148">
        <w:rPr>
          <w:rFonts w:ascii="Arial" w:eastAsia="Times New Roman" w:hAnsi="Arial" w:cs="Arial"/>
          <w:color w:val="auto"/>
          <w:sz w:val="20"/>
          <w:szCs w:val="20"/>
        </w:rPr>
        <w:t>workforce</w:t>
      </w:r>
      <w:proofErr w:type="gramEnd"/>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 xml:space="preserve">provide funding to the employer of up to $10,000 per cadet per </w:t>
      </w:r>
      <w:proofErr w:type="gramStart"/>
      <w:r w:rsidRPr="001E0148">
        <w:rPr>
          <w:rFonts w:ascii="Arial" w:eastAsia="Times New Roman" w:hAnsi="Arial" w:cs="Arial"/>
          <w:color w:val="auto"/>
          <w:sz w:val="20"/>
          <w:szCs w:val="20"/>
        </w:rPr>
        <w:t>year</w:t>
      </w:r>
      <w:proofErr w:type="gramEnd"/>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xml:space="preserve">, </w:t>
      </w:r>
      <w:proofErr w:type="gramStart"/>
      <w:r w:rsidR="00243DAA">
        <w:rPr>
          <w:rFonts w:ascii="Arial" w:eastAsia="Times New Roman" w:hAnsi="Arial" w:cs="Arial"/>
          <w:color w:val="auto"/>
          <w:sz w:val="20"/>
          <w:szCs w:val="20"/>
        </w:rPr>
        <w:t>diverse</w:t>
      </w:r>
      <w:proofErr w:type="gramEnd"/>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Cadets gain work experience and, improve formal and informal skills and increase their </w:t>
      </w:r>
      <w:proofErr w:type="gramStart"/>
      <w:r w:rsidRPr="00AF7B34">
        <w:rPr>
          <w:rFonts w:ascii="Arial" w:eastAsia="Times New Roman" w:hAnsi="Arial" w:cs="Arial"/>
          <w:color w:val="auto"/>
          <w:sz w:val="20"/>
          <w:szCs w:val="20"/>
        </w:rPr>
        <w:t>employability</w:t>
      </w:r>
      <w:proofErr w:type="gramEnd"/>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xml:space="preserve">, and have higher levels of </w:t>
      </w:r>
      <w:proofErr w:type="gramStart"/>
      <w:r w:rsidR="00243DAA">
        <w:rPr>
          <w:rFonts w:ascii="Arial" w:eastAsia="Times New Roman" w:hAnsi="Arial" w:cs="Arial"/>
          <w:color w:val="auto"/>
          <w:sz w:val="20"/>
          <w:szCs w:val="20"/>
        </w:rPr>
        <w:t>well-being</w:t>
      </w:r>
      <w:proofErr w:type="gramEnd"/>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t>
      </w:r>
      <w:proofErr w:type="gramStart"/>
      <w:r w:rsidRPr="00AF7B34">
        <w:rPr>
          <w:rFonts w:ascii="Arial" w:eastAsia="Times New Roman" w:hAnsi="Arial" w:cs="Arial"/>
          <w:color w:val="auto"/>
          <w:sz w:val="20"/>
          <w:szCs w:val="20"/>
        </w:rPr>
        <w:t>whānau</w:t>
      </w:r>
      <w:proofErr w:type="gramEnd"/>
      <w:r w:rsidRPr="00AF7B34">
        <w:rPr>
          <w:rFonts w:ascii="Arial" w:eastAsia="Times New Roman" w:hAnsi="Arial" w:cs="Arial"/>
          <w:color w:val="auto"/>
          <w:sz w:val="20"/>
          <w:szCs w:val="20"/>
        </w:rPr>
        <w:t xml:space="preserve">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Workplaces are more productive, with less staff </w:t>
      </w:r>
      <w:proofErr w:type="gramStart"/>
      <w:r w:rsidRPr="00AF7B34">
        <w:rPr>
          <w:rFonts w:ascii="Arial" w:eastAsia="Times New Roman" w:hAnsi="Arial" w:cs="Arial"/>
          <w:color w:val="auto"/>
          <w:sz w:val="20"/>
          <w:szCs w:val="20"/>
        </w:rPr>
        <w:t>turnover</w:t>
      </w:r>
      <w:proofErr w:type="gramEnd"/>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w:t>
      </w:r>
      <w:proofErr w:type="gramStart"/>
      <w:r w:rsidR="00B8454E" w:rsidRPr="00AF7B34">
        <w:rPr>
          <w:rFonts w:ascii="Arial" w:eastAsia="Times New Roman" w:hAnsi="Arial" w:cs="Arial"/>
          <w:color w:val="auto"/>
          <w:sz w:val="20"/>
          <w:szCs w:val="20"/>
        </w:rPr>
        <w:t>opportunities</w:t>
      </w:r>
      <w:proofErr w:type="gramEnd"/>
      <w:r w:rsidR="00B8454E" w:rsidRPr="00AF7B34">
        <w:rPr>
          <w:rFonts w:ascii="Arial" w:eastAsia="Times New Roman" w:hAnsi="Arial" w:cs="Arial"/>
          <w:color w:val="auto"/>
          <w:sz w:val="20"/>
          <w:szCs w:val="20"/>
        </w:rPr>
        <w:t xml:space="preserve">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 xml:space="preserve">are supported to recover from the economic impacts of Covid </w:t>
      </w:r>
      <w:proofErr w:type="gramStart"/>
      <w:r>
        <w:rPr>
          <w:rFonts w:ascii="Arial" w:eastAsia="Times New Roman" w:hAnsi="Arial" w:cs="Arial"/>
          <w:color w:val="auto"/>
          <w:sz w:val="20"/>
          <w:szCs w:val="20"/>
        </w:rPr>
        <w:t>19</w:t>
      </w:r>
      <w:proofErr w:type="gramEnd"/>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Invest in initiatives that take a community and whānau-development approach to their delivery and support sustainable </w:t>
      </w:r>
      <w:proofErr w:type="gramStart"/>
      <w:r w:rsidRPr="00AF7B34">
        <w:rPr>
          <w:rFonts w:ascii="Arial" w:eastAsia="Times New Roman" w:hAnsi="Arial" w:cs="Arial"/>
          <w:color w:val="auto"/>
          <w:sz w:val="20"/>
          <w:szCs w:val="20"/>
        </w:rPr>
        <w:t>change</w:t>
      </w:r>
      <w:proofErr w:type="gramEnd"/>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Invest in building capability and capacity to support the achievement of whānau, hapū and iwi </w:t>
      </w:r>
      <w:proofErr w:type="gramStart"/>
      <w:r w:rsidRPr="00AF7B34">
        <w:rPr>
          <w:rFonts w:ascii="Arial" w:eastAsia="Times New Roman" w:hAnsi="Arial" w:cs="Arial"/>
          <w:color w:val="auto"/>
          <w:sz w:val="20"/>
          <w:szCs w:val="20"/>
        </w:rPr>
        <w:t>aspirations</w:t>
      </w:r>
      <w:proofErr w:type="gramEnd"/>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Invest in initiatives that promote and encourage the use of te reo me ngā tikanga Māori in everyday situations and </w:t>
      </w:r>
      <w:proofErr w:type="gramStart"/>
      <w:r w:rsidRPr="00AF7B34">
        <w:rPr>
          <w:rFonts w:ascii="Arial" w:eastAsia="Times New Roman" w:hAnsi="Arial" w:cs="Arial"/>
          <w:color w:val="auto"/>
          <w:sz w:val="20"/>
          <w:szCs w:val="20"/>
        </w:rPr>
        <w:t>settings</w:t>
      </w:r>
      <w:proofErr w:type="gramEnd"/>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Co-invest in partnership with the community and with other agencies to maximise </w:t>
      </w:r>
      <w:proofErr w:type="gramStart"/>
      <w:r w:rsidRPr="00AF7B34">
        <w:rPr>
          <w:rFonts w:ascii="Arial" w:eastAsia="Times New Roman" w:hAnsi="Arial" w:cs="Arial"/>
          <w:color w:val="auto"/>
          <w:sz w:val="20"/>
          <w:szCs w:val="20"/>
        </w:rPr>
        <w:t>outcomes</w:t>
      </w:r>
      <w:proofErr w:type="gramEnd"/>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62221E3D" w14:textId="77777777" w:rsidR="003A4CF7" w:rsidRDefault="003A4CF7">
      <w:pPr>
        <w:spacing w:after="160" w:line="259" w:lineRule="auto"/>
        <w:ind w:left="0" w:firstLine="0"/>
        <w:rPr>
          <w:rFonts w:ascii="Arial" w:hAnsi="Arial" w:cs="Arial"/>
          <w:b/>
          <w:sz w:val="20"/>
          <w:szCs w:val="20"/>
        </w:rPr>
      </w:pPr>
      <w:r>
        <w:rPr>
          <w:rFonts w:ascii="Arial" w:hAnsi="Arial" w:cs="Arial"/>
          <w:b/>
          <w:sz w:val="20"/>
          <w:szCs w:val="20"/>
        </w:rPr>
        <w:br w:type="page"/>
      </w:r>
    </w:p>
    <w:p w14:paraId="4E0B10AF" w14:textId="2D599E7E"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lastRenderedPageBreak/>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 xml:space="preserve">Establishment of role/s to manage or administer an employer’s Cadetship </w:t>
      </w:r>
      <w:proofErr w:type="gramStart"/>
      <w:r w:rsidRPr="00E54571">
        <w:rPr>
          <w:rFonts w:ascii="Arial" w:eastAsia="Times New Roman" w:hAnsi="Arial" w:cs="Arial"/>
          <w:color w:val="auto"/>
          <w:sz w:val="20"/>
          <w:szCs w:val="20"/>
        </w:rPr>
        <w:t>programmes</w:t>
      </w:r>
      <w:proofErr w:type="gramEnd"/>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w:t>
      </w:r>
      <w:proofErr w:type="gramStart"/>
      <w:r w:rsidRPr="001E0148">
        <w:rPr>
          <w:rFonts w:ascii="Arial" w:eastAsia="Times New Roman" w:hAnsi="Arial" w:cs="Arial"/>
          <w:kern w:val="24"/>
          <w:sz w:val="20"/>
          <w:szCs w:val="20"/>
        </w:rPr>
        <w:t>e</w:t>
      </w:r>
      <w:r w:rsidRPr="001E0148">
        <w:rPr>
          <w:rFonts w:ascii="Arial" w:hAnsi="Arial" w:cs="Arial"/>
          <w:sz w:val="20"/>
          <w:szCs w:val="20"/>
        </w:rPr>
        <w:t>.g.</w:t>
      </w:r>
      <w:proofErr w:type="gramEnd"/>
      <w:r w:rsidRPr="001E0148">
        <w:rPr>
          <w:rFonts w:ascii="Arial" w:hAnsi="Arial" w:cs="Arial"/>
          <w:sz w:val="20"/>
          <w:szCs w:val="20"/>
        </w:rPr>
        <w:t xml:space="preserve">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Incorporated Society registered with the Companies </w:t>
      </w:r>
      <w:proofErr w:type="gramStart"/>
      <w:r w:rsidRPr="00D50FDC">
        <w:rPr>
          <w:rFonts w:ascii="Arial" w:hAnsi="Arial" w:cs="Arial"/>
          <w:sz w:val="20"/>
          <w:szCs w:val="20"/>
          <w:lang w:val="en-GB"/>
        </w:rPr>
        <w:t>Office</w:t>
      </w:r>
      <w:proofErr w:type="gramEnd"/>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w:t>
      </w:r>
      <w:proofErr w:type="gramStart"/>
      <w:r w:rsidRPr="00D50FDC">
        <w:rPr>
          <w:rFonts w:ascii="Arial" w:hAnsi="Arial" w:cs="Arial"/>
          <w:sz w:val="20"/>
          <w:szCs w:val="20"/>
          <w:lang w:val="en-GB"/>
        </w:rPr>
        <w:t>Office</w:t>
      </w:r>
      <w:proofErr w:type="gramEnd"/>
      <w:r w:rsidRPr="00D50FDC">
        <w:rPr>
          <w:rFonts w:ascii="Arial" w:hAnsi="Arial" w:cs="Arial"/>
          <w:sz w:val="20"/>
          <w:szCs w:val="20"/>
          <w:lang w:val="en-GB"/>
        </w:rPr>
        <w:t xml:space="preserv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Individuals, including sole </w:t>
      </w:r>
      <w:proofErr w:type="gramStart"/>
      <w:r w:rsidRPr="00D50FDC">
        <w:rPr>
          <w:rFonts w:ascii="Arial" w:hAnsi="Arial" w:cs="Arial"/>
          <w:sz w:val="20"/>
          <w:szCs w:val="20"/>
          <w:lang w:val="en-GB"/>
        </w:rPr>
        <w:t>traders</w:t>
      </w:r>
      <w:proofErr w:type="gramEnd"/>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w:t>
      </w:r>
      <w:proofErr w:type="gramStart"/>
      <w:r w:rsidRPr="00D50FDC">
        <w:rPr>
          <w:rFonts w:ascii="Arial" w:hAnsi="Arial" w:cs="Arial"/>
          <w:sz w:val="20"/>
          <w:szCs w:val="20"/>
          <w:lang w:val="en-GB"/>
        </w:rPr>
        <w:t>schools</w:t>
      </w:r>
      <w:proofErr w:type="gramEnd"/>
      <w:r w:rsidRPr="00D50FDC">
        <w:rPr>
          <w:rFonts w:ascii="Arial" w:hAnsi="Arial" w:cs="Arial"/>
          <w:sz w:val="20"/>
          <w:szCs w:val="20"/>
          <w:lang w:val="en-GB"/>
        </w:rPr>
        <w:t xml:space="preserve">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w:t>
      </w:r>
      <w:proofErr w:type="gramStart"/>
      <w:r w:rsidRPr="00D50FDC">
        <w:rPr>
          <w:rFonts w:ascii="Arial" w:hAnsi="Arial" w:cs="Arial"/>
          <w:sz w:val="20"/>
          <w:szCs w:val="20"/>
          <w:lang w:val="en-GB"/>
        </w:rPr>
        <w:t>), and</w:t>
      </w:r>
      <w:proofErr w:type="gramEnd"/>
      <w:r w:rsidRPr="00D50FDC">
        <w:rPr>
          <w:rFonts w:ascii="Arial" w:hAnsi="Arial" w:cs="Arial"/>
          <w:sz w:val="20"/>
          <w:szCs w:val="20"/>
          <w:lang w:val="en-GB"/>
        </w:rPr>
        <w:t xml:space="preserve">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10349" w:type="dxa"/>
        <w:tblInd w:w="-289" w:type="dxa"/>
        <w:tblLayout w:type="fixed"/>
        <w:tblCellMar>
          <w:top w:w="46" w:type="dxa"/>
          <w:right w:w="8" w:type="dxa"/>
        </w:tblCellMar>
        <w:tblLook w:val="04A0" w:firstRow="1" w:lastRow="0" w:firstColumn="1" w:lastColumn="0" w:noHBand="0" w:noVBand="1"/>
      </w:tblPr>
      <w:tblGrid>
        <w:gridCol w:w="8222"/>
        <w:gridCol w:w="1134"/>
        <w:gridCol w:w="993"/>
      </w:tblGrid>
      <w:tr w:rsidR="00F3076F" w:rsidRPr="00E46E4D" w14:paraId="5CFD93C9" w14:textId="14B92B83" w:rsidTr="00EE0454">
        <w:trPr>
          <w:trHeight w:val="410"/>
        </w:trPr>
        <w:tc>
          <w:tcPr>
            <w:tcW w:w="8222"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EF6E0E" w:rsidRPr="00E46E4D" w:rsidRDefault="00EF6E0E"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134"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EF6E0E" w:rsidRPr="00E46E4D" w:rsidRDefault="00EF6E0E" w:rsidP="00EE0454">
            <w:pPr>
              <w:keepNext/>
              <w:spacing w:before="240" w:after="240" w:line="266" w:lineRule="auto"/>
              <w:ind w:left="10"/>
              <w:jc w:val="center"/>
              <w:rPr>
                <w:rFonts w:ascii="Arial" w:hAnsi="Arial" w:cs="Arial"/>
                <w:sz w:val="20"/>
                <w:szCs w:val="20"/>
              </w:rPr>
            </w:pPr>
            <w:r w:rsidRPr="00E46E4D">
              <w:rPr>
                <w:rFonts w:ascii="Arial" w:hAnsi="Arial" w:cs="Arial"/>
                <w:b/>
                <w:color w:val="FFFFFF"/>
                <w:sz w:val="20"/>
                <w:szCs w:val="20"/>
              </w:rPr>
              <w:t>Weighting</w:t>
            </w:r>
          </w:p>
        </w:tc>
        <w:tc>
          <w:tcPr>
            <w:tcW w:w="993"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1EC707A0" w14:textId="68A518D9" w:rsidR="00EF6E0E" w:rsidRPr="00E46E4D" w:rsidRDefault="00EF6E0E" w:rsidP="00EE0454">
            <w:pPr>
              <w:keepNext/>
              <w:spacing w:before="240" w:after="240" w:line="266" w:lineRule="auto"/>
              <w:ind w:left="10"/>
              <w:jc w:val="center"/>
              <w:rPr>
                <w:rFonts w:ascii="Arial" w:hAnsi="Arial" w:cs="Arial"/>
                <w:b/>
                <w:color w:val="FFFFFF"/>
                <w:sz w:val="20"/>
                <w:szCs w:val="20"/>
              </w:rPr>
            </w:pPr>
            <w:r>
              <w:rPr>
                <w:rFonts w:ascii="Arial" w:hAnsi="Arial" w:cs="Arial"/>
                <w:b/>
                <w:color w:val="FFFFFF"/>
                <w:sz w:val="20"/>
                <w:szCs w:val="20"/>
              </w:rPr>
              <w:t>Relevant</w:t>
            </w:r>
            <w:r w:rsidR="00EE0454">
              <w:rPr>
                <w:rFonts w:ascii="Arial" w:hAnsi="Arial" w:cs="Arial"/>
                <w:b/>
                <w:color w:val="FFFFFF"/>
                <w:sz w:val="20"/>
                <w:szCs w:val="20"/>
              </w:rPr>
              <w:t xml:space="preserve"> steps</w:t>
            </w:r>
          </w:p>
        </w:tc>
      </w:tr>
      <w:tr w:rsidR="00F3076F" w:rsidRPr="00E46E4D" w14:paraId="3502ACE9" w14:textId="547C4018" w:rsidTr="00EE0454">
        <w:trPr>
          <w:trHeight w:val="2471"/>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EF6E0E" w:rsidRPr="00E46E4D" w:rsidRDefault="00EF6E0E"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20B722BD"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employment in a permanent role for every cadet</w:t>
            </w:r>
            <w:r w:rsidRPr="00E46E4D">
              <w:rPr>
                <w:rFonts w:ascii="Arial" w:hAnsi="Arial" w:cs="Arial"/>
                <w:color w:val="auto"/>
                <w:sz w:val="20"/>
                <w:szCs w:val="20"/>
                <w:lang w:eastAsia="en-GB"/>
              </w:rPr>
              <w:t xml:space="preserve"> </w:t>
            </w:r>
          </w:p>
          <w:p w14:paraId="1432F467"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Pr>
                <w:rFonts w:ascii="Arial" w:hAnsi="Arial" w:cs="Arial"/>
                <w:color w:val="auto"/>
                <w:sz w:val="20"/>
                <w:szCs w:val="20"/>
                <w:lang w:eastAsia="en-US"/>
              </w:rPr>
              <w:t xml:space="preserve"> and progress into leadership </w:t>
            </w:r>
            <w:proofErr w:type="gramStart"/>
            <w:r>
              <w:rPr>
                <w:rFonts w:ascii="Arial" w:hAnsi="Arial" w:cs="Arial"/>
                <w:color w:val="auto"/>
                <w:sz w:val="20"/>
                <w:szCs w:val="20"/>
                <w:lang w:eastAsia="en-US"/>
              </w:rPr>
              <w:t>positions</w:t>
            </w:r>
            <w:proofErr w:type="gramEnd"/>
          </w:p>
          <w:p w14:paraId="28D8228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EFD92" w14:textId="6F5EAB83"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3DB3B0AF" w14:textId="4B786F34"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3.7</w:t>
            </w:r>
          </w:p>
        </w:tc>
      </w:tr>
      <w:tr w:rsidR="00F3076F" w:rsidRPr="00E46E4D" w14:paraId="661D69EF" w14:textId="318E0CDB" w:rsidTr="00EE0454">
        <w:trPr>
          <w:trHeight w:val="655"/>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the benefits, results, programme content and activities, and proposed outcomes (</w:t>
            </w:r>
            <w:proofErr w:type="gramStart"/>
            <w:r w:rsidRPr="00E46E4D">
              <w:rPr>
                <w:rFonts w:ascii="Arial" w:hAnsi="Arial" w:cs="Arial"/>
                <w:sz w:val="20"/>
                <w:szCs w:val="20"/>
              </w:rPr>
              <w:t>e.g.</w:t>
            </w:r>
            <w:proofErr w:type="gramEnd"/>
            <w:r w:rsidRPr="00E46E4D">
              <w:rPr>
                <w:rFonts w:ascii="Arial" w:hAnsi="Arial" w:cs="Arial"/>
                <w:sz w:val="20"/>
                <w:szCs w:val="20"/>
              </w:rPr>
              <w:t xml:space="preserve">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8FFAE3" w14:textId="1CAA1EC0"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3.6</w:t>
            </w:r>
          </w:p>
        </w:tc>
      </w:tr>
      <w:tr w:rsidR="00F3076F" w:rsidRPr="00E46E4D" w14:paraId="271B089F" w14:textId="7B989B52" w:rsidTr="00EE0454">
        <w:trPr>
          <w:trHeight w:val="838"/>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w:t>
            </w:r>
            <w:proofErr w:type="gramStart"/>
            <w:r w:rsidRPr="00E46E4D">
              <w:rPr>
                <w:rFonts w:ascii="Arial" w:hAnsi="Arial" w:cs="Arial"/>
                <w:b/>
                <w:sz w:val="20"/>
                <w:szCs w:val="20"/>
              </w:rPr>
              <w:t>qualifications</w:t>
            </w:r>
            <w:proofErr w:type="gramEnd"/>
            <w:r w:rsidRPr="00E46E4D">
              <w:rPr>
                <w:rFonts w:ascii="Arial" w:hAnsi="Arial" w:cs="Arial"/>
                <w:b/>
                <w:sz w:val="20"/>
                <w:szCs w:val="20"/>
              </w:rPr>
              <w:t xml:space="preserve">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D6DDE" w14:textId="1DE6B242"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604F5928" w14:textId="36515695"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3.6</w:t>
            </w:r>
          </w:p>
          <w:p w14:paraId="288B9639" w14:textId="6BE8E2BD"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3.8</w:t>
            </w:r>
          </w:p>
        </w:tc>
      </w:tr>
      <w:tr w:rsidR="00F3076F" w:rsidRPr="00E46E4D" w14:paraId="6BD95A72" w14:textId="0E0EBEE2" w:rsidTr="00EE0454">
        <w:trPr>
          <w:trHeight w:val="3807"/>
        </w:trPr>
        <w:tc>
          <w:tcPr>
            <w:tcW w:w="822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EF6E0E" w:rsidRPr="00E46E4D" w:rsidRDefault="00EF6E0E"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Pr>
                <w:rFonts w:ascii="Arial" w:hAnsi="Arial" w:cs="Arial"/>
                <w:sz w:val="20"/>
                <w:szCs w:val="20"/>
              </w:rPr>
              <w:t xml:space="preserve">operating in a </w:t>
            </w:r>
            <w:r w:rsidRPr="00E46E4D">
              <w:rPr>
                <w:rFonts w:ascii="Arial" w:hAnsi="Arial" w:cs="Arial"/>
                <w:sz w:val="20"/>
                <w:szCs w:val="20"/>
              </w:rPr>
              <w:t xml:space="preserve">national </w:t>
            </w:r>
            <w:r>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Pr>
                <w:rFonts w:ascii="Arial" w:hAnsi="Arial" w:cs="Arial"/>
                <w:sz w:val="20"/>
                <w:szCs w:val="20"/>
              </w:rPr>
              <w:t>ā</w:t>
            </w:r>
            <w:r w:rsidRPr="00E46E4D">
              <w:rPr>
                <w:rFonts w:ascii="Arial" w:hAnsi="Arial" w:cs="Arial"/>
                <w:sz w:val="20"/>
                <w:szCs w:val="20"/>
              </w:rPr>
              <w:t xml:space="preserve">ori communities, characterised by </w:t>
            </w:r>
            <w:r>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established links to Crown Research Institute or University research activities)</w:t>
            </w:r>
          </w:p>
          <w:p w14:paraId="0319BBDF"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recent growth in turnover with clear evidence of increased demand for products and services)</w:t>
            </w:r>
          </w:p>
          <w:p w14:paraId="0D4907B9"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operating in </w:t>
            </w:r>
            <w:proofErr w:type="gramStart"/>
            <w:r w:rsidRPr="00E46E4D">
              <w:rPr>
                <w:rFonts w:ascii="Arial" w:hAnsi="Arial" w:cs="Arial"/>
                <w:color w:val="auto"/>
                <w:sz w:val="20"/>
                <w:szCs w:val="20"/>
                <w:lang w:eastAsia="en-US"/>
              </w:rPr>
              <w:t>regionally-important</w:t>
            </w:r>
            <w:proofErr w:type="gramEnd"/>
            <w:r w:rsidRPr="00E46E4D">
              <w:rPr>
                <w:rFonts w:ascii="Arial" w:hAnsi="Arial" w:cs="Arial"/>
                <w:color w:val="auto"/>
                <w:sz w:val="20"/>
                <w:szCs w:val="20"/>
                <w:lang w:eastAsia="en-US"/>
              </w:rPr>
              <w:t xml:space="preserve"> sectors (as evidenced by e.g. inclusion in Regional Economic Growth Plans)</w:t>
            </w:r>
          </w:p>
          <w:p w14:paraId="093AAA6F" w14:textId="18DEB0C3" w:rsidR="00EF6E0E"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 xml:space="preserve">sufficient resources and capability to provide structured mentoring, training, potential to access promotion opportunities, diverse workplace experiences, and other tailored support for </w:t>
            </w:r>
            <w:proofErr w:type="gramStart"/>
            <w:r w:rsidRPr="005F0D19">
              <w:rPr>
                <w:rFonts w:ascii="Arial" w:hAnsi="Arial" w:cs="Arial"/>
                <w:color w:val="auto"/>
                <w:sz w:val="20"/>
                <w:szCs w:val="20"/>
                <w:lang w:eastAsia="en-US"/>
              </w:rPr>
              <w:t>cadets</w:t>
            </w:r>
            <w:proofErr w:type="gramEnd"/>
          </w:p>
          <w:p w14:paraId="2AA923B7" w14:textId="51EEEE51" w:rsidR="00EF6E0E" w:rsidRPr="00EF6E0E" w:rsidRDefault="00EF6E0E" w:rsidP="00EE045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engaging more </w:t>
            </w:r>
            <w:proofErr w:type="spellStart"/>
            <w:r>
              <w:rPr>
                <w:rFonts w:ascii="Arial" w:hAnsi="Arial" w:cs="Arial"/>
                <w:color w:val="auto"/>
                <w:sz w:val="20"/>
                <w:szCs w:val="20"/>
                <w:lang w:eastAsia="en-US"/>
              </w:rPr>
              <w:t>wahine</w:t>
            </w:r>
            <w:proofErr w:type="spellEnd"/>
            <w:r>
              <w:rPr>
                <w:rFonts w:ascii="Arial" w:hAnsi="Arial" w:cs="Arial"/>
                <w:color w:val="auto"/>
                <w:sz w:val="20"/>
                <w:szCs w:val="20"/>
                <w:lang w:eastAsia="en-US"/>
              </w:rPr>
              <w:t xml:space="preserve"> in the workforce</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A0447DE" w14:textId="69736C57" w:rsidR="00FD5487" w:rsidRDefault="00EF6E0E" w:rsidP="00EE0454">
            <w:pPr>
              <w:spacing w:before="120" w:after="120"/>
              <w:ind w:left="12"/>
              <w:jc w:val="center"/>
              <w:rPr>
                <w:rFonts w:ascii="Arial" w:hAnsi="Arial" w:cs="Arial"/>
                <w:b/>
                <w:sz w:val="20"/>
                <w:szCs w:val="20"/>
              </w:rPr>
            </w:pPr>
            <w:r>
              <w:rPr>
                <w:rFonts w:ascii="Arial" w:hAnsi="Arial" w:cs="Arial"/>
                <w:b/>
                <w:sz w:val="20"/>
                <w:szCs w:val="20"/>
              </w:rPr>
              <w:t>1.8</w:t>
            </w:r>
          </w:p>
          <w:p w14:paraId="66BDA417" w14:textId="0EF9A38E"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3.2</w:t>
            </w:r>
          </w:p>
        </w:tc>
      </w:tr>
      <w:tr w:rsidR="00F3076F" w:rsidRPr="00E46E4D" w14:paraId="3B3DF7C9" w14:textId="144CE4D8" w:rsidTr="00EE0454">
        <w:trPr>
          <w:trHeight w:val="508"/>
        </w:trPr>
        <w:tc>
          <w:tcPr>
            <w:tcW w:w="822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EF6E0E" w:rsidRPr="00E46E4D" w:rsidRDefault="00EF6E0E"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EF6E0E" w:rsidRPr="00E46E4D" w:rsidRDefault="00EF6E0E" w:rsidP="00EE0454">
            <w:pPr>
              <w:tabs>
                <w:tab w:val="center" w:pos="1065"/>
              </w:tabs>
              <w:spacing w:before="240" w:after="240"/>
              <w:ind w:left="-10"/>
              <w:jc w:val="center"/>
              <w:rPr>
                <w:rFonts w:ascii="Arial" w:hAnsi="Arial" w:cs="Arial"/>
                <w:sz w:val="20"/>
                <w:szCs w:val="20"/>
              </w:rPr>
            </w:pPr>
            <w:r w:rsidRPr="00E46E4D">
              <w:rPr>
                <w:rFonts w:ascii="Arial" w:hAnsi="Arial" w:cs="Arial"/>
                <w:b/>
                <w:sz w:val="20"/>
                <w:szCs w:val="20"/>
              </w:rPr>
              <w:t>100%</w:t>
            </w:r>
          </w:p>
        </w:tc>
        <w:tc>
          <w:tcPr>
            <w:tcW w:w="993" w:type="dxa"/>
            <w:tcBorders>
              <w:top w:val="single" w:sz="4" w:space="0" w:color="auto"/>
              <w:left w:val="single" w:sz="4" w:space="0" w:color="000000"/>
              <w:bottom w:val="single" w:sz="4" w:space="0" w:color="auto"/>
              <w:right w:val="single" w:sz="4" w:space="0" w:color="auto"/>
            </w:tcBorders>
            <w:shd w:val="clear" w:color="auto" w:fill="FFFFFF" w:themeFill="background1"/>
          </w:tcPr>
          <w:p w14:paraId="64F3E7D1" w14:textId="77777777" w:rsidR="00EF6E0E" w:rsidRPr="00E46E4D" w:rsidRDefault="00EF6E0E" w:rsidP="00AF7B34">
            <w:pPr>
              <w:tabs>
                <w:tab w:val="center" w:pos="1065"/>
              </w:tabs>
              <w:spacing w:before="240" w:after="240"/>
              <w:ind w:left="-10"/>
              <w:jc w:val="both"/>
              <w:rPr>
                <w:rFonts w:ascii="Arial" w:hAnsi="Arial" w:cs="Arial"/>
                <w:b/>
                <w:sz w:val="20"/>
                <w:szCs w:val="20"/>
              </w:rPr>
            </w:pPr>
          </w:p>
        </w:tc>
      </w:tr>
    </w:tbl>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w:t>
      </w:r>
      <w:proofErr w:type="spellStart"/>
      <w:r w:rsidR="00D96CB5" w:rsidRPr="003C328A">
        <w:rPr>
          <w:rFonts w:ascii="Arial" w:eastAsiaTheme="minorHAnsi" w:hAnsi="Arial" w:cs="Arial"/>
          <w:b/>
          <w:color w:val="D04D27"/>
          <w:sz w:val="28"/>
          <w:szCs w:val="28"/>
          <w:lang w:val="en-US" w:eastAsia="en-US"/>
        </w:rPr>
        <w:t>te</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w:t>
      </w:r>
      <w:proofErr w:type="spellStart"/>
      <w:r w:rsidR="00D96CB5" w:rsidRPr="003C328A">
        <w:rPr>
          <w:rFonts w:ascii="Arial" w:eastAsiaTheme="minorHAnsi" w:hAnsi="Arial" w:cs="Arial"/>
          <w:b/>
          <w:color w:val="D04D27"/>
          <w:sz w:val="28"/>
          <w:szCs w:val="28"/>
          <w:lang w:val="en-US" w:eastAsia="en-US"/>
        </w:rPr>
        <w:t>te</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tautoko</w:t>
      </w:r>
      <w:proofErr w:type="spellEnd"/>
      <w:r w:rsidR="00D96CB5" w:rsidRPr="003C328A">
        <w:rPr>
          <w:rFonts w:ascii="Arial" w:eastAsiaTheme="minorHAnsi" w:hAnsi="Arial" w:cs="Arial"/>
          <w:b/>
          <w:color w:val="D04D27"/>
          <w:sz w:val="28"/>
          <w:szCs w:val="28"/>
          <w:lang w:val="en-US" w:eastAsia="en-US"/>
        </w:rPr>
        <w:t xml:space="preserve">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14:paraId="6E117E5F" w14:textId="09920F46"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lastRenderedPageBreak/>
        <w:t xml:space="preserve">Employers that participate in the </w:t>
      </w:r>
      <w:r w:rsidR="00CD572C">
        <w:rPr>
          <w:rFonts w:ascii="Arial" w:hAnsi="Arial" w:cs="Arial"/>
          <w:sz w:val="20"/>
          <w:szCs w:val="20"/>
        </w:rPr>
        <w:t>202</w:t>
      </w:r>
      <w:r w:rsidR="003A4CF7">
        <w:rPr>
          <w:rFonts w:ascii="Arial" w:hAnsi="Arial" w:cs="Arial"/>
          <w:sz w:val="20"/>
          <w:szCs w:val="20"/>
        </w:rPr>
        <w:t>1</w:t>
      </w:r>
      <w:r w:rsidR="00CD572C">
        <w:rPr>
          <w:rFonts w:ascii="Arial" w:hAnsi="Arial" w:cs="Arial"/>
          <w:sz w:val="20"/>
          <w:szCs w:val="20"/>
        </w:rPr>
        <w:t>/2</w:t>
      </w:r>
      <w:r w:rsidR="003A4CF7">
        <w:rPr>
          <w:rFonts w:ascii="Arial" w:hAnsi="Arial" w:cs="Arial"/>
          <w:sz w:val="20"/>
          <w:szCs w:val="20"/>
        </w:rPr>
        <w:t>2</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1F85F918"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 xml:space="preserve">Privacy Act </w:t>
      </w:r>
      <w:r w:rsidR="00BB23B3">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BB23B3">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BB23B3">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 xml:space="preserve">actual: where the conflict currently </w:t>
      </w:r>
      <w:proofErr w:type="gramStart"/>
      <w:r w:rsidRPr="0018428E">
        <w:rPr>
          <w:rFonts w:ascii="Arial" w:hAnsi="Arial" w:cs="Arial"/>
        </w:rPr>
        <w:t>exists</w:t>
      </w:r>
      <w:proofErr w:type="gramEnd"/>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w:t>
      </w:r>
      <w:proofErr w:type="gramStart"/>
      <w:r w:rsidRPr="00AF7B34">
        <w:rPr>
          <w:rFonts w:ascii="Arial" w:hAnsi="Arial" w:cs="Arial"/>
        </w:rPr>
        <w:t>Kōkiri, and</w:t>
      </w:r>
      <w:proofErr w:type="gramEnd"/>
      <w:r w:rsidRPr="00AF7B34">
        <w:rPr>
          <w:rFonts w:ascii="Arial" w:hAnsi="Arial" w:cs="Arial"/>
        </w:rPr>
        <w:t xml:space="preserve">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lastRenderedPageBreak/>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w:t>
      </w:r>
      <w:proofErr w:type="gramStart"/>
      <w:r w:rsidRPr="0018428E">
        <w:rPr>
          <w:rFonts w:ascii="Arial" w:hAnsi="Arial" w:cs="Arial"/>
          <w:sz w:val="20"/>
          <w:szCs w:val="20"/>
        </w:rPr>
        <w:t>named</w:t>
      </w:r>
      <w:proofErr w:type="gramEnd"/>
      <w:r w:rsidRPr="0018428E">
        <w:rPr>
          <w:rFonts w:ascii="Arial" w:hAnsi="Arial" w:cs="Arial"/>
          <w:sz w:val="20"/>
          <w:szCs w:val="20"/>
        </w:rPr>
        <w:t xml:space="preserve">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a short description about the numbers and location of whānau who will benefit or have benefited from your </w:t>
      </w:r>
      <w:proofErr w:type="gramStart"/>
      <w:r w:rsidRPr="0018428E">
        <w:rPr>
          <w:rFonts w:ascii="Arial" w:hAnsi="Arial" w:cs="Arial"/>
          <w:sz w:val="20"/>
          <w:szCs w:val="20"/>
        </w:rPr>
        <w:t>project</w:t>
      </w:r>
      <w:proofErr w:type="gramEnd"/>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w:t>
      </w:r>
      <w:proofErr w:type="spellStart"/>
      <w:r w:rsidR="00D96CB5" w:rsidRPr="003C328A">
        <w:rPr>
          <w:rFonts w:ascii="Arial" w:eastAsiaTheme="minorHAnsi" w:hAnsi="Arial" w:cs="Arial"/>
          <w:b/>
          <w:color w:val="D04D27"/>
          <w:sz w:val="28"/>
          <w:szCs w:val="28"/>
          <w:lang w:val="en-US" w:eastAsia="en-US"/>
        </w:rPr>
        <w:t>tīwhiri</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mō</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te</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w:t>
      </w:r>
      <w:proofErr w:type="spellStart"/>
      <w:r w:rsidR="00D96CB5" w:rsidRPr="003C328A">
        <w:rPr>
          <w:rFonts w:ascii="Arial" w:eastAsiaTheme="minorHAnsi" w:hAnsi="Arial" w:cs="Arial"/>
          <w:b/>
          <w:color w:val="D04D27"/>
          <w:sz w:val="28"/>
          <w:szCs w:val="28"/>
          <w:lang w:val="en-US" w:eastAsia="en-US"/>
        </w:rPr>
        <w:t>tō</w:t>
      </w:r>
      <w:proofErr w:type="spellEnd"/>
      <w:r w:rsidR="00D96CB5" w:rsidRPr="003C328A">
        <w:rPr>
          <w:rFonts w:ascii="Arial" w:eastAsiaTheme="minorHAnsi" w:hAnsi="Arial" w:cs="Arial"/>
          <w:b/>
          <w:color w:val="D04D27"/>
          <w:sz w:val="28"/>
          <w:szCs w:val="28"/>
          <w:lang w:val="en-US" w:eastAsia="en-US"/>
        </w:rPr>
        <w:t xml:space="preserve"> </w:t>
      </w:r>
      <w:proofErr w:type="spellStart"/>
      <w:r w:rsidR="00D96CB5" w:rsidRPr="003C328A">
        <w:rPr>
          <w:rFonts w:ascii="Arial" w:eastAsiaTheme="minorHAnsi" w:hAnsi="Arial" w:cs="Arial"/>
          <w:b/>
          <w:color w:val="D04D27"/>
          <w:sz w:val="28"/>
          <w:szCs w:val="28"/>
          <w:lang w:val="en-US" w:eastAsia="en-US"/>
        </w:rPr>
        <w:t>tono</w:t>
      </w:r>
      <w:proofErr w:type="spellEnd"/>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proofErr w:type="gramStart"/>
      <w:r>
        <w:rPr>
          <w:rFonts w:ascii="Arial" w:hAnsi="Arial" w:cs="Arial"/>
          <w:sz w:val="20"/>
          <w:szCs w:val="20"/>
        </w:rPr>
        <w:t>application</w:t>
      </w:r>
      <w:proofErr w:type="gramEnd"/>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proofErr w:type="gramStart"/>
      <w:r>
        <w:rPr>
          <w:rFonts w:ascii="Arial" w:hAnsi="Arial" w:cs="Arial"/>
          <w:sz w:val="20"/>
          <w:szCs w:val="20"/>
        </w:rPr>
        <w:t>application</w:t>
      </w:r>
      <w:proofErr w:type="gramEnd"/>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w:t>
      </w:r>
      <w:proofErr w:type="gramStart"/>
      <w:r w:rsidRPr="0018428E">
        <w:rPr>
          <w:rFonts w:ascii="Arial" w:hAnsi="Arial" w:cs="Arial"/>
          <w:sz w:val="20"/>
          <w:szCs w:val="20"/>
        </w:rPr>
        <w:t>form</w:t>
      </w:r>
      <w:proofErr w:type="gramEnd"/>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xml:space="preserve">, including key contact </w:t>
      </w:r>
      <w:proofErr w:type="gramStart"/>
      <w:r w:rsidRPr="0018428E">
        <w:rPr>
          <w:rFonts w:ascii="Arial" w:hAnsi="Arial" w:cs="Arial"/>
          <w:sz w:val="20"/>
          <w:szCs w:val="20"/>
        </w:rPr>
        <w:t>information</w:t>
      </w:r>
      <w:proofErr w:type="gramEnd"/>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w:t>
      </w:r>
      <w:proofErr w:type="gramStart"/>
      <w:r w:rsidRPr="0018428E">
        <w:rPr>
          <w:rFonts w:ascii="Arial" w:hAnsi="Arial" w:cs="Arial"/>
          <w:sz w:val="20"/>
          <w:szCs w:val="20"/>
        </w:rPr>
        <w:t>project</w:t>
      </w:r>
      <w:proofErr w:type="gramEnd"/>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w:t>
      </w:r>
      <w:proofErr w:type="gramStart"/>
      <w:r w:rsidRPr="0018428E">
        <w:rPr>
          <w:rFonts w:ascii="Arial" w:hAnsi="Arial" w:cs="Arial"/>
          <w:sz w:val="20"/>
          <w:szCs w:val="20"/>
        </w:rPr>
        <w:t>person</w:t>
      </w:r>
      <w:proofErr w:type="gramEnd"/>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proofErr w:type="gramStart"/>
      <w:r>
        <w:rPr>
          <w:rFonts w:ascii="Arial" w:hAnsi="Arial" w:cs="Arial"/>
          <w:sz w:val="20"/>
          <w:szCs w:val="20"/>
        </w:rPr>
        <w:t>Cadetships</w:t>
      </w:r>
      <w:proofErr w:type="gramEnd"/>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 xml:space="preserve">s to the fund.  Please include all the relevant information and evidence </w:t>
      </w:r>
      <w:proofErr w:type="gramStart"/>
      <w:r w:rsidRPr="0018428E">
        <w:rPr>
          <w:rFonts w:ascii="Arial" w:hAnsi="Arial" w:cs="Arial"/>
          <w:sz w:val="20"/>
          <w:szCs w:val="20"/>
        </w:rPr>
        <w:t>requested</w:t>
      </w:r>
      <w:proofErr w:type="gramEnd"/>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w:t>
      </w:r>
      <w:proofErr w:type="spellStart"/>
      <w:r w:rsidR="00D96CB5" w:rsidRPr="0040331B">
        <w:rPr>
          <w:lang w:eastAsia="en-NZ"/>
        </w:rPr>
        <w:t>Ngā</w:t>
      </w:r>
      <w:proofErr w:type="spellEnd"/>
      <w:r w:rsidR="00D96CB5" w:rsidRPr="0040331B">
        <w:rPr>
          <w:lang w:eastAsia="en-NZ"/>
        </w:rPr>
        <w:t xml:space="preserve"> </w:t>
      </w:r>
      <w:proofErr w:type="spellStart"/>
      <w:r w:rsidR="00D96CB5" w:rsidRPr="0040331B">
        <w:rPr>
          <w:lang w:eastAsia="en-NZ"/>
        </w:rPr>
        <w:t>Taipitopito</w:t>
      </w:r>
      <w:proofErr w:type="spellEnd"/>
      <w:r w:rsidR="00D96CB5" w:rsidRPr="0040331B">
        <w:rPr>
          <w:lang w:eastAsia="en-NZ"/>
        </w:rPr>
        <w:t xml:space="preserve"> </w:t>
      </w:r>
      <w:proofErr w:type="spellStart"/>
      <w:r w:rsidR="00D96CB5" w:rsidRPr="0040331B">
        <w:rPr>
          <w:lang w:eastAsia="en-NZ"/>
        </w:rPr>
        <w:t>Whakahaere</w:t>
      </w:r>
      <w:proofErr w:type="spellEnd"/>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3C52A9B9"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Pr="00B15D7F" w:rsidRDefault="0032326D" w:rsidP="006607E0">
            <w:pPr>
              <w:pStyle w:val="TableText"/>
            </w:pPr>
            <w:r w:rsidRPr="00B15D7F">
              <w:t>This will be the organisation’s name which will be used in the Funding Agreement</w:t>
            </w:r>
            <w:r w:rsidR="00707188" w:rsidRPr="00B15D7F">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B15D7F">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B15D7F">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B15D7F">
                  <w:pPr>
                    <w:pStyle w:val="TableText"/>
                    <w:framePr w:hSpace="180" w:wrap="around" w:vAnchor="text" w:hAnchor="text" w:y="1"/>
                    <w:suppressOverlap/>
                  </w:pPr>
                  <w:r>
                    <w:t>Registration or incorporated number</w:t>
                  </w:r>
                </w:p>
                <w:p w14:paraId="588B5AFB" w14:textId="77777777" w:rsidR="004C00F5" w:rsidRDefault="004C00F5" w:rsidP="00B15D7F">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B15D7F">
                  <w:pPr>
                    <w:pStyle w:val="TableText"/>
                    <w:framePr w:hSpace="180" w:wrap="around" w:vAnchor="text" w:hAnchor="text" w:y="1"/>
                    <w:suppressOverlap/>
                  </w:pPr>
                  <w:r>
                    <w:t xml:space="preserve">Registration or </w:t>
                  </w:r>
                </w:p>
                <w:p w14:paraId="080DCFAA" w14:textId="77777777" w:rsidR="004C00F5" w:rsidRDefault="004C00F5" w:rsidP="00B15D7F">
                  <w:pPr>
                    <w:pStyle w:val="TableText"/>
                    <w:framePr w:hSpace="180" w:wrap="around" w:vAnchor="text" w:hAnchor="text" w:y="1"/>
                    <w:suppressOverlap/>
                  </w:pPr>
                  <w:r>
                    <w:t>incorporated number…………………………………</w:t>
                  </w:r>
                </w:p>
                <w:p w14:paraId="14E4616F" w14:textId="77777777" w:rsidR="004C00F5" w:rsidRDefault="004C00F5" w:rsidP="00B15D7F">
                  <w:pPr>
                    <w:pStyle w:val="TableText"/>
                    <w:framePr w:hSpace="180" w:wrap="around" w:vAnchor="text" w:hAnchor="text" w:y="1"/>
                    <w:suppressOverlap/>
                  </w:pPr>
                </w:p>
                <w:p w14:paraId="187AAD67" w14:textId="77777777" w:rsidR="004C00F5" w:rsidRDefault="004C00F5" w:rsidP="00B15D7F">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B15D7F">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B15D7F">
                  <w:pPr>
                    <w:pStyle w:val="TableText"/>
                    <w:framePr w:hSpace="180" w:wrap="around" w:vAnchor="text" w:hAnchor="text" w:y="1"/>
                    <w:suppressOverlap/>
                  </w:pPr>
                </w:p>
                <w:p w14:paraId="16A14B0F" w14:textId="77777777" w:rsidR="004C00F5" w:rsidRDefault="004C00F5" w:rsidP="00B15D7F">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B15D7F">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B15D7F">
                  <w:pPr>
                    <w:pStyle w:val="TableText"/>
                    <w:framePr w:hSpace="180" w:wrap="around" w:vAnchor="text" w:hAnchor="text" w:y="1"/>
                    <w:suppressOverlap/>
                  </w:pPr>
                </w:p>
                <w:p w14:paraId="3C56BE8F" w14:textId="77777777" w:rsidR="004C00F5" w:rsidRDefault="004C00F5" w:rsidP="00B15D7F">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B15D7F">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B15D7F">
                  <w:pPr>
                    <w:pStyle w:val="TableText"/>
                    <w:framePr w:hSpace="180" w:wrap="around" w:vAnchor="text" w:hAnchor="text" w:y="1"/>
                    <w:suppressOverlap/>
                  </w:pPr>
                </w:p>
                <w:p w14:paraId="0A66E936" w14:textId="77777777" w:rsidR="004C00F5" w:rsidRDefault="004C00F5" w:rsidP="00B15D7F">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B15D7F">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B15D7F">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B15D7F">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B15D7F">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B15D7F">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B15D7F">
                  <w:pPr>
                    <w:pStyle w:val="TableText"/>
                    <w:framePr w:hSpace="180" w:wrap="around" w:vAnchor="text" w:hAnchor="text" w:y="1"/>
                    <w:suppressOverlap/>
                  </w:pPr>
                  <w:r>
                    <w:t>GST no:</w:t>
                  </w:r>
                </w:p>
                <w:p w14:paraId="7C89EDD1" w14:textId="77777777" w:rsidR="004C00F5" w:rsidRDefault="004C00F5" w:rsidP="00B15D7F">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667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662"/>
              <w:gridCol w:w="620"/>
              <w:gridCol w:w="2769"/>
              <w:gridCol w:w="624"/>
            </w:tblGrid>
            <w:tr w:rsidR="005146B3" w:rsidRPr="0070214E" w14:paraId="1063F64C" w14:textId="77777777" w:rsidTr="006E61F7">
              <w:trPr>
                <w:trHeight w:val="454"/>
              </w:trPr>
              <w:tc>
                <w:tcPr>
                  <w:tcW w:w="2662" w:type="dxa"/>
                  <w:shd w:val="clear" w:color="auto" w:fill="F4B083" w:themeFill="accent2" w:themeFillTint="99"/>
                </w:tcPr>
                <w:p w14:paraId="78DADBDB" w14:textId="77777777" w:rsidR="005146B3" w:rsidRPr="0097206A" w:rsidRDefault="005146B3" w:rsidP="00B15D7F">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14:paraId="7F31525F" w14:textId="6534DC6E" w:rsidR="005146B3" w:rsidRPr="0097206A" w:rsidRDefault="005146B3" w:rsidP="00B15D7F">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c>
                <w:tcPr>
                  <w:tcW w:w="2769" w:type="dxa"/>
                  <w:shd w:val="clear" w:color="auto" w:fill="F4B083" w:themeFill="accent2" w:themeFillTint="99"/>
                </w:tcPr>
                <w:p w14:paraId="2232036B" w14:textId="77777777" w:rsidR="005146B3" w:rsidRPr="0097206A" w:rsidRDefault="005146B3" w:rsidP="00B15D7F">
                  <w:pPr>
                    <w:framePr w:hSpace="180" w:wrap="around" w:vAnchor="text" w:hAnchor="text" w:y="1"/>
                    <w:suppressOverlap/>
                    <w:rPr>
                      <w:rFonts w:ascii="Arial" w:hAnsi="Arial" w:cs="Arial"/>
                      <w:b/>
                      <w:color w:val="FFFFFF" w:themeColor="background1"/>
                    </w:rPr>
                  </w:pPr>
                </w:p>
                <w:p w14:paraId="73B9F1EA" w14:textId="77777777" w:rsidR="005146B3" w:rsidRPr="0097206A" w:rsidRDefault="005146B3" w:rsidP="00B15D7F">
                  <w:pPr>
                    <w:framePr w:hSpace="180" w:wrap="around" w:vAnchor="text" w:hAnchor="text" w:y="1"/>
                    <w:suppressOverlap/>
                    <w:rPr>
                      <w:rFonts w:ascii="Arial" w:hAnsi="Arial" w:cs="Arial"/>
                      <w:b/>
                      <w:color w:val="FFFFFF" w:themeColor="background1"/>
                    </w:rPr>
                  </w:pPr>
                </w:p>
              </w:tc>
              <w:tc>
                <w:tcPr>
                  <w:tcW w:w="624" w:type="dxa"/>
                  <w:shd w:val="clear" w:color="auto" w:fill="F4B083" w:themeFill="accent2" w:themeFillTint="99"/>
                </w:tcPr>
                <w:p w14:paraId="3F829A3D" w14:textId="37F96012" w:rsidR="005146B3" w:rsidRPr="0097206A" w:rsidRDefault="005146B3" w:rsidP="00B15D7F">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r>
            <w:tr w:rsidR="005146B3" w:rsidRPr="0070214E" w14:paraId="0B648539" w14:textId="77777777" w:rsidTr="006E61F7">
              <w:trPr>
                <w:trHeight w:val="510"/>
              </w:trPr>
              <w:tc>
                <w:tcPr>
                  <w:tcW w:w="2662" w:type="dxa"/>
                </w:tcPr>
                <w:p w14:paraId="3B96BBB1" w14:textId="6E2FABA8" w:rsidR="005146B3" w:rsidRPr="00515620" w:rsidRDefault="005146B3" w:rsidP="00B15D7F">
                  <w:pPr>
                    <w:pStyle w:val="TableText"/>
                    <w:framePr w:hSpace="180" w:wrap="around" w:vAnchor="text" w:hAnchor="text" w:y="1"/>
                    <w:ind w:right="-122"/>
                    <w:suppressOverlap/>
                    <w:rPr>
                      <w:sz w:val="18"/>
                      <w:szCs w:val="18"/>
                    </w:rPr>
                  </w:pPr>
                  <w:r w:rsidRPr="00515620">
                    <w:rPr>
                      <w:sz w:val="18"/>
                      <w:szCs w:val="18"/>
                    </w:rPr>
                    <w:t>Accommodation</w:t>
                  </w:r>
                </w:p>
              </w:tc>
              <w:tc>
                <w:tcPr>
                  <w:tcW w:w="620" w:type="dxa"/>
                </w:tcPr>
                <w:p w14:paraId="20AB3CA2"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6441E9B1" w14:textId="35D93E99" w:rsidR="005146B3" w:rsidRPr="00201E91" w:rsidRDefault="005146B3" w:rsidP="00B15D7F">
                  <w:pPr>
                    <w:framePr w:hSpace="180" w:wrap="around" w:vAnchor="text" w:hAnchor="text" w:y="1"/>
                    <w:ind w:left="0"/>
                    <w:suppressOverlap/>
                    <w:rPr>
                      <w:rFonts w:ascii="Arial" w:hAnsi="Arial" w:cs="Arial"/>
                    </w:rPr>
                  </w:pPr>
                  <w:r w:rsidRPr="00B73094">
                    <w:t>Manufacturing</w:t>
                  </w:r>
                </w:p>
              </w:tc>
              <w:tc>
                <w:tcPr>
                  <w:tcW w:w="624" w:type="dxa"/>
                </w:tcPr>
                <w:p w14:paraId="4FAF1925"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48AF5234" w14:textId="77777777" w:rsidTr="006E61F7">
              <w:trPr>
                <w:trHeight w:val="510"/>
              </w:trPr>
              <w:tc>
                <w:tcPr>
                  <w:tcW w:w="2662" w:type="dxa"/>
                </w:tcPr>
                <w:p w14:paraId="26468F57" w14:textId="6B98BFB8" w:rsidR="005146B3" w:rsidRPr="00B371BD" w:rsidRDefault="005146B3" w:rsidP="00B15D7F">
                  <w:pPr>
                    <w:framePr w:hSpace="180" w:wrap="around" w:vAnchor="text" w:hAnchor="text" w:y="1"/>
                    <w:ind w:left="0"/>
                    <w:suppressOverlap/>
                  </w:pPr>
                  <w:r w:rsidRPr="00AE1204">
                    <w:t>Administrative and support services</w:t>
                  </w:r>
                </w:p>
              </w:tc>
              <w:tc>
                <w:tcPr>
                  <w:tcW w:w="620" w:type="dxa"/>
                </w:tcPr>
                <w:p w14:paraId="7BF5C728"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1EE63F79" w14:textId="64A13944" w:rsidR="005146B3" w:rsidRPr="00201E91" w:rsidDel="005146B3" w:rsidRDefault="005146B3" w:rsidP="00B15D7F">
                  <w:pPr>
                    <w:framePr w:hSpace="180" w:wrap="around" w:vAnchor="text" w:hAnchor="text" w:y="1"/>
                    <w:ind w:left="0"/>
                    <w:suppressOverlap/>
                    <w:rPr>
                      <w:rFonts w:ascii="Arial" w:hAnsi="Arial" w:cs="Arial"/>
                    </w:rPr>
                  </w:pPr>
                  <w:r w:rsidRPr="00B73094">
                    <w:t>Mining</w:t>
                  </w:r>
                </w:p>
              </w:tc>
              <w:tc>
                <w:tcPr>
                  <w:tcW w:w="624" w:type="dxa"/>
                </w:tcPr>
                <w:p w14:paraId="021DB4D7"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09FA83B2" w14:textId="77777777" w:rsidTr="006E61F7">
              <w:trPr>
                <w:trHeight w:val="510"/>
              </w:trPr>
              <w:tc>
                <w:tcPr>
                  <w:tcW w:w="2662" w:type="dxa"/>
                </w:tcPr>
                <w:p w14:paraId="6A07ED0D" w14:textId="6A434314" w:rsidR="005146B3" w:rsidRPr="00201E91" w:rsidRDefault="005146B3" w:rsidP="00B15D7F">
                  <w:pPr>
                    <w:framePr w:hSpace="180" w:wrap="around" w:vAnchor="text" w:hAnchor="text" w:y="1"/>
                    <w:ind w:left="0"/>
                    <w:suppressOverlap/>
                    <w:rPr>
                      <w:rFonts w:ascii="Arial" w:hAnsi="Arial" w:cs="Arial"/>
                    </w:rPr>
                  </w:pPr>
                  <w:r w:rsidRPr="00AE1204">
                    <w:t xml:space="preserve">Agriculture, </w:t>
                  </w:r>
                  <w:proofErr w:type="gramStart"/>
                  <w:r w:rsidRPr="00AE1204">
                    <w:t>forestry</w:t>
                  </w:r>
                  <w:proofErr w:type="gramEnd"/>
                  <w:r w:rsidRPr="00AE1204">
                    <w:t xml:space="preserve"> and fishing</w:t>
                  </w:r>
                </w:p>
              </w:tc>
              <w:tc>
                <w:tcPr>
                  <w:tcW w:w="620" w:type="dxa"/>
                </w:tcPr>
                <w:p w14:paraId="4D1E0D93"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14FB91ED" w14:textId="6273FDC2" w:rsidR="005146B3" w:rsidRPr="00201E91" w:rsidRDefault="005146B3" w:rsidP="00B15D7F">
                  <w:pPr>
                    <w:framePr w:hSpace="180" w:wrap="around" w:vAnchor="text" w:hAnchor="text" w:y="1"/>
                    <w:ind w:left="0"/>
                    <w:suppressOverlap/>
                    <w:rPr>
                      <w:rFonts w:ascii="Arial" w:hAnsi="Arial" w:cs="Arial"/>
                    </w:rPr>
                  </w:pPr>
                  <w:r w:rsidRPr="00B73094">
                    <w:t xml:space="preserve">Professional, </w:t>
                  </w:r>
                  <w:proofErr w:type="gramStart"/>
                  <w:r w:rsidRPr="00B73094">
                    <w:t>scientific</w:t>
                  </w:r>
                  <w:proofErr w:type="gramEnd"/>
                  <w:r w:rsidRPr="00B73094">
                    <w:t xml:space="preserve"> and technical services</w:t>
                  </w:r>
                </w:p>
              </w:tc>
              <w:tc>
                <w:tcPr>
                  <w:tcW w:w="624" w:type="dxa"/>
                </w:tcPr>
                <w:p w14:paraId="1219FC8E"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32CAD0A9" w14:textId="77777777" w:rsidTr="006E61F7">
              <w:trPr>
                <w:trHeight w:val="510"/>
              </w:trPr>
              <w:tc>
                <w:tcPr>
                  <w:tcW w:w="2662" w:type="dxa"/>
                </w:tcPr>
                <w:p w14:paraId="53CECB5B" w14:textId="16DAE2BB" w:rsidR="005146B3" w:rsidRPr="00201E91" w:rsidRDefault="005146B3" w:rsidP="00B15D7F">
                  <w:pPr>
                    <w:framePr w:hSpace="180" w:wrap="around" w:vAnchor="text" w:hAnchor="text" w:y="1"/>
                    <w:ind w:left="0"/>
                    <w:suppressOverlap/>
                    <w:rPr>
                      <w:rFonts w:ascii="Arial" w:hAnsi="Arial" w:cs="Arial"/>
                    </w:rPr>
                  </w:pPr>
                  <w:r w:rsidRPr="00AE1204">
                    <w:t>Arts and recreation services</w:t>
                  </w:r>
                </w:p>
              </w:tc>
              <w:tc>
                <w:tcPr>
                  <w:tcW w:w="620" w:type="dxa"/>
                </w:tcPr>
                <w:p w14:paraId="3F5C45CA"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7BB171DB" w14:textId="6829B53E" w:rsidR="005146B3" w:rsidRPr="00201E91" w:rsidRDefault="005146B3" w:rsidP="00B15D7F">
                  <w:pPr>
                    <w:framePr w:hSpace="180" w:wrap="around" w:vAnchor="text" w:hAnchor="text" w:y="1"/>
                    <w:ind w:left="0"/>
                    <w:suppressOverlap/>
                    <w:rPr>
                      <w:rFonts w:ascii="Arial" w:hAnsi="Arial" w:cs="Arial"/>
                    </w:rPr>
                  </w:pPr>
                  <w:r w:rsidRPr="00B73094">
                    <w:t>Public administration and safety</w:t>
                  </w:r>
                </w:p>
              </w:tc>
              <w:tc>
                <w:tcPr>
                  <w:tcW w:w="624" w:type="dxa"/>
                </w:tcPr>
                <w:p w14:paraId="6169CC2D"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59C393A3" w14:textId="77777777" w:rsidTr="006E61F7">
              <w:trPr>
                <w:trHeight w:val="510"/>
              </w:trPr>
              <w:tc>
                <w:tcPr>
                  <w:tcW w:w="2662" w:type="dxa"/>
                </w:tcPr>
                <w:p w14:paraId="69F15624" w14:textId="2AF8C36C" w:rsidR="005146B3" w:rsidRPr="00201E91" w:rsidDel="005146B3" w:rsidRDefault="005146B3" w:rsidP="00B15D7F">
                  <w:pPr>
                    <w:framePr w:hSpace="180" w:wrap="around" w:vAnchor="text" w:hAnchor="text" w:y="1"/>
                    <w:ind w:left="0"/>
                    <w:suppressOverlap/>
                    <w:rPr>
                      <w:rFonts w:ascii="Arial" w:hAnsi="Arial" w:cs="Arial"/>
                    </w:rPr>
                  </w:pPr>
                  <w:r w:rsidRPr="00AE1204">
                    <w:t>Construction</w:t>
                  </w:r>
                </w:p>
              </w:tc>
              <w:tc>
                <w:tcPr>
                  <w:tcW w:w="620" w:type="dxa"/>
                </w:tcPr>
                <w:p w14:paraId="6A828E73"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2D9FB6C8" w14:textId="636E5941" w:rsidR="005146B3" w:rsidRPr="00201E91" w:rsidRDefault="005146B3" w:rsidP="00B15D7F">
                  <w:pPr>
                    <w:framePr w:hSpace="180" w:wrap="around" w:vAnchor="text" w:hAnchor="text" w:y="1"/>
                    <w:ind w:left="0"/>
                    <w:suppressOverlap/>
                    <w:rPr>
                      <w:rFonts w:ascii="Arial" w:hAnsi="Arial" w:cs="Arial"/>
                    </w:rPr>
                  </w:pPr>
                  <w:r w:rsidRPr="00B73094">
                    <w:t>Rental, hiring and real estate services</w:t>
                  </w:r>
                </w:p>
              </w:tc>
              <w:tc>
                <w:tcPr>
                  <w:tcW w:w="624" w:type="dxa"/>
                </w:tcPr>
                <w:p w14:paraId="6333EACD"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7F52170E" w14:textId="77777777" w:rsidTr="006E61F7">
              <w:trPr>
                <w:trHeight w:val="510"/>
              </w:trPr>
              <w:tc>
                <w:tcPr>
                  <w:tcW w:w="2662" w:type="dxa"/>
                </w:tcPr>
                <w:p w14:paraId="6632F3A9" w14:textId="265C8906" w:rsidR="005146B3" w:rsidRPr="00201E91" w:rsidDel="005146B3" w:rsidRDefault="005146B3" w:rsidP="00B15D7F">
                  <w:pPr>
                    <w:framePr w:hSpace="180" w:wrap="around" w:vAnchor="text" w:hAnchor="text" w:y="1"/>
                    <w:ind w:left="0"/>
                    <w:suppressOverlap/>
                    <w:rPr>
                      <w:rFonts w:ascii="Arial" w:hAnsi="Arial" w:cs="Arial"/>
                    </w:rPr>
                  </w:pPr>
                  <w:r w:rsidRPr="00AE1204">
                    <w:t>Education and training</w:t>
                  </w:r>
                </w:p>
              </w:tc>
              <w:tc>
                <w:tcPr>
                  <w:tcW w:w="620" w:type="dxa"/>
                </w:tcPr>
                <w:p w14:paraId="4BBA768E"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4B630F76" w14:textId="1B62F6A5" w:rsidR="005146B3" w:rsidRPr="00201E91" w:rsidRDefault="005146B3" w:rsidP="00B15D7F">
                  <w:pPr>
                    <w:framePr w:hSpace="180" w:wrap="around" w:vAnchor="text" w:hAnchor="text" w:y="1"/>
                    <w:ind w:left="0"/>
                    <w:suppressOverlap/>
                    <w:rPr>
                      <w:rFonts w:ascii="Arial" w:hAnsi="Arial" w:cs="Arial"/>
                    </w:rPr>
                  </w:pPr>
                  <w:r w:rsidRPr="00B73094">
                    <w:t>Retail trade</w:t>
                  </w:r>
                </w:p>
              </w:tc>
              <w:tc>
                <w:tcPr>
                  <w:tcW w:w="624" w:type="dxa"/>
                </w:tcPr>
                <w:p w14:paraId="3254EE98"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26C2EE79" w14:textId="77777777" w:rsidTr="006E61F7">
              <w:trPr>
                <w:trHeight w:val="510"/>
              </w:trPr>
              <w:tc>
                <w:tcPr>
                  <w:tcW w:w="2662" w:type="dxa"/>
                </w:tcPr>
                <w:p w14:paraId="20163874" w14:textId="1E9E3668" w:rsidR="005146B3" w:rsidRPr="00201E91" w:rsidDel="005146B3" w:rsidRDefault="005146B3" w:rsidP="00B15D7F">
                  <w:pPr>
                    <w:framePr w:hSpace="180" w:wrap="around" w:vAnchor="text" w:hAnchor="text" w:y="1"/>
                    <w:ind w:left="0"/>
                    <w:suppressOverlap/>
                    <w:rPr>
                      <w:rFonts w:ascii="Arial" w:hAnsi="Arial" w:cs="Arial"/>
                    </w:rPr>
                  </w:pPr>
                  <w:r w:rsidRPr="00AE1204">
                    <w:t xml:space="preserve">Electricity, gas, </w:t>
                  </w:r>
                  <w:proofErr w:type="gramStart"/>
                  <w:r w:rsidRPr="00AE1204">
                    <w:t>water</w:t>
                  </w:r>
                  <w:proofErr w:type="gramEnd"/>
                  <w:r w:rsidRPr="00AE1204">
                    <w:t xml:space="preserve"> and waste services</w:t>
                  </w:r>
                </w:p>
              </w:tc>
              <w:tc>
                <w:tcPr>
                  <w:tcW w:w="620" w:type="dxa"/>
                </w:tcPr>
                <w:p w14:paraId="0F806D2C"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4CE8D8D9" w14:textId="3E9CDE39" w:rsidR="005146B3" w:rsidRPr="00201E91" w:rsidRDefault="005146B3" w:rsidP="00B15D7F">
                  <w:pPr>
                    <w:framePr w:hSpace="180" w:wrap="around" w:vAnchor="text" w:hAnchor="text" w:y="1"/>
                    <w:ind w:left="0"/>
                    <w:suppressOverlap/>
                    <w:rPr>
                      <w:rFonts w:ascii="Arial" w:hAnsi="Arial" w:cs="Arial"/>
                    </w:rPr>
                  </w:pPr>
                  <w:r w:rsidRPr="00B73094">
                    <w:t>Transport, postal and warehousing</w:t>
                  </w:r>
                </w:p>
              </w:tc>
              <w:tc>
                <w:tcPr>
                  <w:tcW w:w="624" w:type="dxa"/>
                </w:tcPr>
                <w:p w14:paraId="1BD3C896"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4F4B7DB0" w14:textId="77777777" w:rsidTr="006E61F7">
              <w:trPr>
                <w:trHeight w:val="510"/>
              </w:trPr>
              <w:tc>
                <w:tcPr>
                  <w:tcW w:w="2662" w:type="dxa"/>
                </w:tcPr>
                <w:p w14:paraId="41FEB0FE" w14:textId="4C577D79" w:rsidR="005146B3" w:rsidRPr="00201E91" w:rsidDel="005146B3" w:rsidRDefault="005146B3" w:rsidP="00B15D7F">
                  <w:pPr>
                    <w:framePr w:hSpace="180" w:wrap="around" w:vAnchor="text" w:hAnchor="text" w:y="1"/>
                    <w:ind w:left="0"/>
                    <w:suppressOverlap/>
                    <w:rPr>
                      <w:rFonts w:ascii="Arial" w:hAnsi="Arial" w:cs="Arial"/>
                    </w:rPr>
                  </w:pPr>
                  <w:r w:rsidRPr="00AE1204">
                    <w:t>Financial and insurance services</w:t>
                  </w:r>
                </w:p>
              </w:tc>
              <w:tc>
                <w:tcPr>
                  <w:tcW w:w="620" w:type="dxa"/>
                </w:tcPr>
                <w:p w14:paraId="62D8E2CD"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3581CD35" w14:textId="23061916" w:rsidR="005146B3" w:rsidRPr="00201E91" w:rsidRDefault="005146B3" w:rsidP="00B15D7F">
                  <w:pPr>
                    <w:framePr w:hSpace="180" w:wrap="around" w:vAnchor="text" w:hAnchor="text" w:y="1"/>
                    <w:ind w:left="0"/>
                    <w:suppressOverlap/>
                    <w:rPr>
                      <w:rFonts w:ascii="Arial" w:hAnsi="Arial" w:cs="Arial"/>
                    </w:rPr>
                  </w:pPr>
                  <w:r w:rsidRPr="00B73094">
                    <w:t>Wholesale trade</w:t>
                  </w:r>
                </w:p>
              </w:tc>
              <w:tc>
                <w:tcPr>
                  <w:tcW w:w="624" w:type="dxa"/>
                </w:tcPr>
                <w:p w14:paraId="4FAA31F6"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60C0DA25" w14:textId="77777777" w:rsidTr="006E61F7">
              <w:trPr>
                <w:trHeight w:val="510"/>
              </w:trPr>
              <w:tc>
                <w:tcPr>
                  <w:tcW w:w="2662" w:type="dxa"/>
                </w:tcPr>
                <w:p w14:paraId="3E1A9C98" w14:textId="5855870A" w:rsidR="005146B3" w:rsidRPr="00201E91" w:rsidDel="005146B3" w:rsidRDefault="005146B3" w:rsidP="00B15D7F">
                  <w:pPr>
                    <w:framePr w:hSpace="180" w:wrap="around" w:vAnchor="text" w:hAnchor="text" w:y="1"/>
                    <w:ind w:left="0"/>
                    <w:suppressOverlap/>
                    <w:rPr>
                      <w:rFonts w:ascii="Arial" w:hAnsi="Arial" w:cs="Arial"/>
                    </w:rPr>
                  </w:pPr>
                  <w:r w:rsidRPr="00AE1204">
                    <w:t>Health care and social assistance</w:t>
                  </w:r>
                </w:p>
              </w:tc>
              <w:tc>
                <w:tcPr>
                  <w:tcW w:w="620" w:type="dxa"/>
                </w:tcPr>
                <w:p w14:paraId="1DF64917"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0C5EB0FB" w14:textId="3BFD1571" w:rsidR="005146B3" w:rsidRPr="00201E91" w:rsidRDefault="005146B3" w:rsidP="00B15D7F">
                  <w:pPr>
                    <w:framePr w:hSpace="180" w:wrap="around" w:vAnchor="text" w:hAnchor="text" w:y="1"/>
                    <w:ind w:left="0"/>
                    <w:suppressOverlap/>
                    <w:rPr>
                      <w:rFonts w:ascii="Arial" w:hAnsi="Arial" w:cs="Arial"/>
                    </w:rPr>
                  </w:pPr>
                  <w:r w:rsidRPr="00B73094">
                    <w:t>Manufacturing</w:t>
                  </w:r>
                </w:p>
              </w:tc>
              <w:tc>
                <w:tcPr>
                  <w:tcW w:w="624" w:type="dxa"/>
                </w:tcPr>
                <w:p w14:paraId="27B83473" w14:textId="77777777" w:rsidR="005146B3" w:rsidRPr="00201E91" w:rsidRDefault="005146B3" w:rsidP="00B15D7F">
                  <w:pPr>
                    <w:framePr w:hSpace="180" w:wrap="around" w:vAnchor="text" w:hAnchor="text" w:y="1"/>
                    <w:suppressOverlap/>
                    <w:rPr>
                      <w:rFonts w:ascii="Arial" w:hAnsi="Arial" w:cs="Arial"/>
                    </w:rPr>
                  </w:pPr>
                </w:p>
              </w:tc>
            </w:tr>
            <w:tr w:rsidR="005146B3" w:rsidRPr="0070214E" w14:paraId="66A557EF" w14:textId="77777777" w:rsidTr="006E61F7">
              <w:trPr>
                <w:trHeight w:val="510"/>
              </w:trPr>
              <w:tc>
                <w:tcPr>
                  <w:tcW w:w="2662" w:type="dxa"/>
                </w:tcPr>
                <w:p w14:paraId="4E14B5AA" w14:textId="4D2E9BA8" w:rsidR="005146B3" w:rsidRPr="00201E91" w:rsidDel="005146B3" w:rsidRDefault="005146B3" w:rsidP="00B15D7F">
                  <w:pPr>
                    <w:framePr w:hSpace="180" w:wrap="around" w:vAnchor="text" w:hAnchor="text" w:y="1"/>
                    <w:ind w:left="0"/>
                    <w:suppressOverlap/>
                    <w:rPr>
                      <w:rFonts w:ascii="Arial" w:hAnsi="Arial" w:cs="Arial"/>
                    </w:rPr>
                  </w:pPr>
                  <w:r w:rsidRPr="00AE1204">
                    <w:t>Information media and telecommunications</w:t>
                  </w:r>
                </w:p>
              </w:tc>
              <w:tc>
                <w:tcPr>
                  <w:tcW w:w="620" w:type="dxa"/>
                </w:tcPr>
                <w:p w14:paraId="0B8A0DB5" w14:textId="77777777" w:rsidR="005146B3" w:rsidRPr="00201E91" w:rsidRDefault="005146B3" w:rsidP="00B15D7F">
                  <w:pPr>
                    <w:framePr w:hSpace="180" w:wrap="around" w:vAnchor="text" w:hAnchor="text" w:y="1"/>
                    <w:suppressOverlap/>
                    <w:rPr>
                      <w:rFonts w:ascii="Arial" w:hAnsi="Arial" w:cs="Arial"/>
                    </w:rPr>
                  </w:pPr>
                </w:p>
              </w:tc>
              <w:tc>
                <w:tcPr>
                  <w:tcW w:w="2769" w:type="dxa"/>
                </w:tcPr>
                <w:p w14:paraId="731DF414" w14:textId="77777777" w:rsidR="005146B3" w:rsidRPr="00201E91" w:rsidRDefault="005146B3" w:rsidP="00B15D7F">
                  <w:pPr>
                    <w:framePr w:hSpace="180" w:wrap="around" w:vAnchor="text" w:hAnchor="text" w:y="1"/>
                    <w:ind w:left="0"/>
                    <w:suppressOverlap/>
                    <w:rPr>
                      <w:rFonts w:ascii="Arial" w:hAnsi="Arial" w:cs="Arial"/>
                    </w:rPr>
                  </w:pPr>
                  <w:r w:rsidRPr="00201E91">
                    <w:rPr>
                      <w:rFonts w:ascii="Arial" w:hAnsi="Arial" w:cs="Arial"/>
                    </w:rPr>
                    <w:t>Other (please identify below)</w:t>
                  </w:r>
                </w:p>
                <w:p w14:paraId="5F29A81D" w14:textId="77777777" w:rsidR="005146B3" w:rsidRPr="00201E91" w:rsidRDefault="005146B3" w:rsidP="00B15D7F">
                  <w:pPr>
                    <w:framePr w:hSpace="180" w:wrap="around" w:vAnchor="text" w:hAnchor="text" w:y="1"/>
                    <w:ind w:left="0"/>
                    <w:suppressOverlap/>
                    <w:rPr>
                      <w:rFonts w:ascii="Arial" w:hAnsi="Arial" w:cs="Arial"/>
                    </w:rPr>
                  </w:pPr>
                </w:p>
                <w:p w14:paraId="4A3C8F27" w14:textId="5C233C52" w:rsidR="005146B3" w:rsidRPr="00201E91" w:rsidRDefault="005146B3" w:rsidP="00B15D7F">
                  <w:pPr>
                    <w:framePr w:hSpace="180" w:wrap="around" w:vAnchor="text" w:hAnchor="text" w:y="1"/>
                    <w:ind w:left="0"/>
                    <w:suppressOverlap/>
                    <w:rPr>
                      <w:rFonts w:ascii="Arial" w:hAnsi="Arial" w:cs="Arial"/>
                    </w:rPr>
                  </w:pPr>
                  <w:r w:rsidRPr="00201E91">
                    <w:rPr>
                      <w:rFonts w:ascii="Arial" w:hAnsi="Arial" w:cs="Arial"/>
                    </w:rPr>
                    <w:t>……………………………..</w:t>
                  </w:r>
                </w:p>
              </w:tc>
              <w:tc>
                <w:tcPr>
                  <w:tcW w:w="624" w:type="dxa"/>
                </w:tcPr>
                <w:p w14:paraId="104CA011" w14:textId="77777777" w:rsidR="005146B3" w:rsidRPr="00201E91" w:rsidRDefault="005146B3" w:rsidP="00B15D7F">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671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098"/>
              <w:gridCol w:w="567"/>
              <w:gridCol w:w="2098"/>
              <w:gridCol w:w="562"/>
            </w:tblGrid>
            <w:tr w:rsidR="002E2330" w:rsidRPr="00201E91" w14:paraId="6D70D13F" w14:textId="77777777" w:rsidTr="00B15D7F">
              <w:trPr>
                <w:trHeight w:val="582"/>
              </w:trPr>
              <w:tc>
                <w:tcPr>
                  <w:tcW w:w="1391" w:type="dxa"/>
                  <w:vMerge w:val="restart"/>
                </w:tcPr>
                <w:p w14:paraId="63C2DBA0" w14:textId="77777777" w:rsidR="004C00F5" w:rsidRPr="00201E91" w:rsidRDefault="004C00F5" w:rsidP="00B15D7F">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098" w:type="dxa"/>
                  <w:shd w:val="clear" w:color="auto" w:fill="F4B083" w:themeFill="accent2" w:themeFillTint="99"/>
                </w:tcPr>
                <w:p w14:paraId="4570741F" w14:textId="77777777" w:rsidR="004C00F5" w:rsidRPr="0097206A" w:rsidRDefault="004C00F5" w:rsidP="00B15D7F">
                  <w:pPr>
                    <w:pStyle w:val="TableText"/>
                    <w:framePr w:hSpace="180" w:wrap="around" w:vAnchor="text" w:hAnchor="text" w:y="1"/>
                    <w:ind w:right="-122"/>
                    <w:suppressOverlap/>
                    <w:rPr>
                      <w:b/>
                      <w:color w:val="FFFFFF" w:themeColor="background1"/>
                    </w:rPr>
                  </w:pPr>
                </w:p>
              </w:tc>
              <w:tc>
                <w:tcPr>
                  <w:tcW w:w="567" w:type="dxa"/>
                  <w:shd w:val="clear" w:color="auto" w:fill="F4B083" w:themeFill="accent2" w:themeFillTint="99"/>
                </w:tcPr>
                <w:p w14:paraId="0623B1CA" w14:textId="77777777" w:rsidR="004C00F5" w:rsidRPr="0097206A" w:rsidRDefault="004C00F5" w:rsidP="00B15D7F">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098" w:type="dxa"/>
                  <w:shd w:val="clear" w:color="auto" w:fill="F4B083" w:themeFill="accent2" w:themeFillTint="99"/>
                </w:tcPr>
                <w:p w14:paraId="226854C5" w14:textId="77777777" w:rsidR="004C00F5" w:rsidRPr="0097206A" w:rsidRDefault="004C00F5" w:rsidP="00B15D7F">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B15D7F">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B15D7F">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2E2330" w:rsidRPr="00201E91" w14:paraId="74DCFDD9" w14:textId="77777777" w:rsidTr="00B15D7F">
              <w:trPr>
                <w:trHeight w:val="306"/>
              </w:trPr>
              <w:tc>
                <w:tcPr>
                  <w:tcW w:w="1391" w:type="dxa"/>
                  <w:vMerge/>
                </w:tcPr>
                <w:p w14:paraId="1C1845D1" w14:textId="77777777" w:rsidR="004C00F5" w:rsidRPr="00201E91" w:rsidRDefault="004C00F5" w:rsidP="00B15D7F">
                  <w:pPr>
                    <w:framePr w:hSpace="180" w:wrap="around" w:vAnchor="text" w:hAnchor="text" w:y="1"/>
                    <w:suppressOverlap/>
                    <w:rPr>
                      <w:rFonts w:ascii="Arial" w:hAnsi="Arial" w:cs="Arial"/>
                    </w:rPr>
                  </w:pPr>
                </w:p>
              </w:tc>
              <w:tc>
                <w:tcPr>
                  <w:tcW w:w="2098" w:type="dxa"/>
                </w:tcPr>
                <w:p w14:paraId="6A3B1400" w14:textId="72C4F22D" w:rsidR="004C00F5" w:rsidRPr="00201E91" w:rsidRDefault="004C00F5" w:rsidP="00B15D7F">
                  <w:pPr>
                    <w:pStyle w:val="TableText"/>
                    <w:framePr w:hSpace="180" w:wrap="around" w:vAnchor="text" w:hAnchor="text" w:y="1"/>
                    <w:ind w:right="-122"/>
                    <w:suppressOverlap/>
                  </w:pPr>
                  <w:r>
                    <w:t>1-</w:t>
                  </w:r>
                  <w:r w:rsidR="001320DA">
                    <w:t>5</w:t>
                  </w:r>
                </w:p>
              </w:tc>
              <w:tc>
                <w:tcPr>
                  <w:tcW w:w="567" w:type="dxa"/>
                </w:tcPr>
                <w:p w14:paraId="777B433A" w14:textId="77777777" w:rsidR="004C00F5" w:rsidRPr="00201E91" w:rsidRDefault="004C00F5" w:rsidP="00B15D7F">
                  <w:pPr>
                    <w:framePr w:hSpace="180" w:wrap="around" w:vAnchor="text" w:hAnchor="text" w:y="1"/>
                    <w:suppressOverlap/>
                    <w:rPr>
                      <w:rFonts w:ascii="Arial" w:hAnsi="Arial" w:cs="Arial"/>
                    </w:rPr>
                  </w:pPr>
                </w:p>
              </w:tc>
              <w:tc>
                <w:tcPr>
                  <w:tcW w:w="2098" w:type="dxa"/>
                </w:tcPr>
                <w:p w14:paraId="4ECEF23E" w14:textId="3E15E9A8" w:rsidR="004C00F5" w:rsidRPr="00201E91" w:rsidRDefault="001320DA" w:rsidP="00B15D7F">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B15D7F">
                  <w:pPr>
                    <w:framePr w:hSpace="180" w:wrap="around" w:vAnchor="text" w:hAnchor="text" w:y="1"/>
                    <w:suppressOverlap/>
                    <w:rPr>
                      <w:rFonts w:ascii="Arial" w:hAnsi="Arial" w:cs="Arial"/>
                    </w:rPr>
                  </w:pPr>
                </w:p>
              </w:tc>
            </w:tr>
            <w:tr w:rsidR="002E2330" w:rsidRPr="00201E91" w14:paraId="5E90A42D" w14:textId="77777777" w:rsidTr="00B15D7F">
              <w:trPr>
                <w:trHeight w:val="306"/>
              </w:trPr>
              <w:tc>
                <w:tcPr>
                  <w:tcW w:w="1391" w:type="dxa"/>
                  <w:vMerge/>
                </w:tcPr>
                <w:p w14:paraId="5D03633E" w14:textId="77777777" w:rsidR="004C00F5" w:rsidRPr="00201E91" w:rsidRDefault="004C00F5" w:rsidP="00B15D7F">
                  <w:pPr>
                    <w:framePr w:hSpace="180" w:wrap="around" w:vAnchor="text" w:hAnchor="text" w:y="1"/>
                    <w:suppressOverlap/>
                    <w:rPr>
                      <w:rFonts w:ascii="Arial" w:hAnsi="Arial" w:cs="Arial"/>
                    </w:rPr>
                  </w:pPr>
                </w:p>
              </w:tc>
              <w:tc>
                <w:tcPr>
                  <w:tcW w:w="2098" w:type="dxa"/>
                </w:tcPr>
                <w:p w14:paraId="660333A3" w14:textId="35469DF6" w:rsidR="004C00F5" w:rsidRPr="00201E91" w:rsidRDefault="001320DA" w:rsidP="00B15D7F">
                  <w:pPr>
                    <w:pStyle w:val="TableText"/>
                    <w:framePr w:hSpace="180" w:wrap="around" w:vAnchor="text" w:hAnchor="text" w:y="1"/>
                    <w:ind w:right="-122"/>
                    <w:suppressOverlap/>
                  </w:pPr>
                  <w:r>
                    <w:t>20</w:t>
                  </w:r>
                  <w:r w:rsidR="004C00F5">
                    <w:t>-</w:t>
                  </w:r>
                  <w:r>
                    <w:t>4</w:t>
                  </w:r>
                  <w:r w:rsidR="00770635">
                    <w:t>9</w:t>
                  </w:r>
                </w:p>
              </w:tc>
              <w:tc>
                <w:tcPr>
                  <w:tcW w:w="567" w:type="dxa"/>
                </w:tcPr>
                <w:p w14:paraId="23E0E68F" w14:textId="77777777" w:rsidR="004C00F5" w:rsidRPr="00201E91" w:rsidRDefault="004C00F5" w:rsidP="00B15D7F">
                  <w:pPr>
                    <w:framePr w:hSpace="180" w:wrap="around" w:vAnchor="text" w:hAnchor="text" w:y="1"/>
                    <w:suppressOverlap/>
                    <w:rPr>
                      <w:rFonts w:ascii="Arial" w:hAnsi="Arial" w:cs="Arial"/>
                    </w:rPr>
                  </w:pPr>
                </w:p>
              </w:tc>
              <w:tc>
                <w:tcPr>
                  <w:tcW w:w="2098" w:type="dxa"/>
                </w:tcPr>
                <w:p w14:paraId="05F9B679" w14:textId="49672C93" w:rsidR="004C00F5" w:rsidRPr="00201E91" w:rsidRDefault="001320DA" w:rsidP="00B15D7F">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B15D7F">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B15D7F">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auto"/>
          </w:tcPr>
          <w:p w14:paraId="22E4BD62" w14:textId="768CA7DA" w:rsidR="006C48CD" w:rsidRDefault="006C48CD" w:rsidP="006607E0">
            <w:pPr>
              <w:pStyle w:val="TableText"/>
            </w:pPr>
          </w:p>
          <w:tbl>
            <w:tblPr>
              <w:tblStyle w:val="TableGrid0"/>
              <w:tblW w:w="674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180"/>
              <w:gridCol w:w="567"/>
            </w:tblGrid>
            <w:tr w:rsidR="00EE77F1" w14:paraId="7357E4CC" w14:textId="77777777" w:rsidTr="00B15D7F">
              <w:trPr>
                <w:trHeight w:val="425"/>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B15D7F">
                  <w:pPr>
                    <w:pStyle w:val="TableHeading"/>
                    <w:framePr w:hSpace="180" w:wrap="around" w:vAnchor="text" w:hAnchor="text" w:y="1"/>
                    <w:suppressOverlap/>
                  </w:pPr>
                </w:p>
              </w:tc>
              <w:tc>
                <w:tcPr>
                  <w:tcW w:w="567"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B15D7F">
                  <w:pPr>
                    <w:pStyle w:val="TableHeading"/>
                    <w:framePr w:hSpace="180" w:wrap="around" w:vAnchor="text" w:hAnchor="text" w:y="1"/>
                    <w:suppressOverlap/>
                  </w:pPr>
                  <w:r>
                    <w:t>tick</w:t>
                  </w:r>
                </w:p>
              </w:tc>
            </w:tr>
            <w:tr w:rsidR="00EE77F1" w14:paraId="0ECBD41A" w14:textId="77777777" w:rsidTr="00B15D7F">
              <w:trPr>
                <w:trHeight w:val="701"/>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F39039F" w:rsidR="00EE77F1" w:rsidRDefault="00EE77F1" w:rsidP="00B15D7F">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w:t>
                  </w:r>
                </w:p>
                <w:p w14:paraId="7C711089" w14:textId="77777777" w:rsidR="00EE77F1" w:rsidRDefault="00EE77F1" w:rsidP="00B15D7F">
                  <w:pPr>
                    <w:pStyle w:val="TableText"/>
                    <w:framePr w:hSpace="180" w:wrap="around" w:vAnchor="text" w:hAnchor="text" w:y="1"/>
                    <w:suppressOverlap/>
                  </w:pPr>
                </w:p>
              </w:tc>
              <w:tc>
                <w:tcPr>
                  <w:tcW w:w="56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B15D7F">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r w:rsidR="006C48CD">
              <w:t xml:space="preserve">Covid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lastRenderedPageBreak/>
        <w:t>Contact details</w:t>
      </w:r>
      <w:r w:rsidR="00D96CB5">
        <w:rPr>
          <w:lang w:eastAsia="en-NZ"/>
        </w:rPr>
        <w:t xml:space="preserve"> </w:t>
      </w:r>
      <w:r w:rsidR="00D96CB5" w:rsidRPr="0040331B">
        <w:rPr>
          <w:lang w:eastAsia="en-NZ"/>
        </w:rPr>
        <w:t>|</w:t>
      </w:r>
      <w:r w:rsidR="00D96CB5">
        <w:rPr>
          <w:lang w:eastAsia="en-NZ"/>
        </w:rPr>
        <w:t xml:space="preserve"> </w:t>
      </w:r>
      <w:proofErr w:type="spellStart"/>
      <w:r w:rsidR="00D96CB5" w:rsidRPr="0040331B">
        <w:rPr>
          <w:lang w:eastAsia="en-NZ"/>
        </w:rPr>
        <w:t>Ngā</w:t>
      </w:r>
      <w:proofErr w:type="spellEnd"/>
      <w:r w:rsidR="00D96CB5" w:rsidRPr="0040331B">
        <w:rPr>
          <w:lang w:eastAsia="en-NZ"/>
        </w:rPr>
        <w:t xml:space="preserve"> </w:t>
      </w:r>
      <w:proofErr w:type="spellStart"/>
      <w:r w:rsidR="00D96CB5" w:rsidRPr="0040331B">
        <w:rPr>
          <w:lang w:eastAsia="en-NZ"/>
        </w:rPr>
        <w:t>Taipitopito</w:t>
      </w:r>
      <w:proofErr w:type="spellEnd"/>
      <w:r w:rsidR="00D96CB5" w:rsidRPr="0040331B">
        <w:rPr>
          <w:lang w:eastAsia="en-NZ"/>
        </w:rPr>
        <w:t xml:space="preserve"> </w:t>
      </w:r>
      <w:proofErr w:type="spellStart"/>
      <w:r w:rsidR="00D96CB5" w:rsidRPr="0040331B">
        <w:rPr>
          <w:lang w:eastAsia="en-NZ"/>
        </w:rPr>
        <w:t>Whakapā</w:t>
      </w:r>
      <w:proofErr w:type="spellEnd"/>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194CA762"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18B12211"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w:t>
      </w:r>
      <w:proofErr w:type="spellStart"/>
      <w:r w:rsidRPr="0040331B">
        <w:rPr>
          <w:lang w:eastAsia="en-NZ"/>
        </w:rPr>
        <w:t>kaupapa</w:t>
      </w:r>
      <w:proofErr w:type="spellEnd"/>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5E749F0B"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515620">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w:t>
            </w:r>
            <w:proofErr w:type="gramStart"/>
            <w:r w:rsidRPr="005E6ECC">
              <w:rPr>
                <w:rFonts w:ascii="Arial" w:eastAsia="Calibri" w:hAnsi="Arial" w:cs="Arial"/>
                <w:sz w:val="20"/>
                <w:szCs w:val="20"/>
              </w:rPr>
              <w:t>i.e.</w:t>
            </w:r>
            <w:proofErr w:type="gramEnd"/>
            <w:r w:rsidRPr="005E6ECC">
              <w:rPr>
                <w:rFonts w:ascii="Arial" w:eastAsia="Calibri" w:hAnsi="Arial" w:cs="Arial"/>
                <w:sz w:val="20"/>
                <w:szCs w:val="20"/>
              </w:rPr>
              <w:t xml:space="preserv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 xml:space="preserve">i. the benefits/results you expect to see for </w:t>
            </w:r>
            <w:proofErr w:type="gramStart"/>
            <w:r w:rsidRPr="0002763B">
              <w:rPr>
                <w:rFonts w:ascii="Arial" w:hAnsi="Arial" w:cs="Arial"/>
              </w:rPr>
              <w:t>cadets</w:t>
            </w:r>
            <w:proofErr w:type="gramEnd"/>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6607E0">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6C6319A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w:t>
                  </w:r>
                  <w:r w:rsidR="003A4CF7">
                    <w:rPr>
                      <w:rFonts w:ascii="Arial" w:hAnsi="Arial" w:cs="Arial"/>
                      <w:color w:val="000000" w:themeColor="text1"/>
                      <w:sz w:val="18"/>
                      <w:szCs w:val="18"/>
                    </w:rPr>
                    <w:t>1</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19616024"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w:t>
                  </w:r>
                  <w:r w:rsidR="003A4CF7">
                    <w:rPr>
                      <w:rFonts w:ascii="Arial" w:hAnsi="Arial" w:cs="Arial"/>
                      <w:color w:val="000000" w:themeColor="text1"/>
                      <w:sz w:val="18"/>
                      <w:szCs w:val="18"/>
                    </w:rPr>
                    <w:t>1</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5C1EFB5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w:t>
                  </w:r>
                  <w:r w:rsidR="003A4CF7">
                    <w:rPr>
                      <w:rFonts w:ascii="Arial" w:hAnsi="Arial" w:cs="Arial"/>
                      <w:color w:val="000000" w:themeColor="text1"/>
                      <w:sz w:val="18"/>
                      <w:szCs w:val="18"/>
                    </w:rPr>
                    <w:t>1</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13903AA1"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w:t>
                  </w:r>
                  <w:r w:rsidR="003A4CF7">
                    <w:rPr>
                      <w:rFonts w:ascii="Arial" w:hAnsi="Arial" w:cs="Arial"/>
                      <w:color w:val="000000" w:themeColor="text1"/>
                      <w:sz w:val="18"/>
                      <w:szCs w:val="18"/>
                    </w:rPr>
                    <w:t>1</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3D02DFD9"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w:t>
                  </w:r>
                  <w:r w:rsidR="003A4CF7">
                    <w:rPr>
                      <w:rFonts w:ascii="Arial" w:hAnsi="Arial" w:cs="Arial"/>
                      <w:color w:val="000000" w:themeColor="text1"/>
                      <w:sz w:val="18"/>
                      <w:szCs w:val="18"/>
                    </w:rPr>
                    <w:t>1</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0D0AD9DC"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w:t>
                  </w:r>
                  <w:r w:rsidR="003A4CF7">
                    <w:rPr>
                      <w:rFonts w:ascii="Arial" w:hAnsi="Arial" w:cs="Arial"/>
                      <w:color w:val="000000" w:themeColor="text1"/>
                      <w:sz w:val="18"/>
                      <w:szCs w:val="18"/>
                    </w:rPr>
                    <w:t>1</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1A12DC58"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w:t>
                  </w:r>
                  <w:r w:rsidR="003A4CF7">
                    <w:rPr>
                      <w:rFonts w:ascii="Arial" w:hAnsi="Arial" w:cs="Arial"/>
                      <w:color w:val="000000" w:themeColor="text1"/>
                      <w:sz w:val="18"/>
                      <w:szCs w:val="18"/>
                    </w:rPr>
                    <w:t>1</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6C13151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w:t>
                  </w:r>
                  <w:r w:rsidR="003A4CF7">
                    <w:rPr>
                      <w:rFonts w:ascii="Arial" w:hAnsi="Arial" w:cs="Arial"/>
                      <w:color w:val="000000" w:themeColor="text1"/>
                      <w:sz w:val="18"/>
                      <w:szCs w:val="18"/>
                    </w:rPr>
                    <w:t>1</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5788968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w:t>
                  </w:r>
                  <w:r w:rsidR="003A4CF7">
                    <w:rPr>
                      <w:rFonts w:ascii="Arial" w:hAnsi="Arial" w:cs="Arial"/>
                      <w:color w:val="000000" w:themeColor="text1"/>
                      <w:sz w:val="18"/>
                      <w:szCs w:val="18"/>
                    </w:rPr>
                    <w:t>1</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7BF7788A"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w:t>
                  </w:r>
                  <w:r w:rsidR="003A4CF7">
                    <w:rPr>
                      <w:rFonts w:ascii="Arial" w:hAnsi="Arial" w:cs="Arial"/>
                      <w:color w:val="000000" w:themeColor="text1"/>
                      <w:sz w:val="18"/>
                      <w:szCs w:val="18"/>
                    </w:rPr>
                    <w:t>1</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51398096"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w:t>
                  </w:r>
                  <w:r w:rsidR="003A4CF7">
                    <w:rPr>
                      <w:rFonts w:ascii="Arial" w:hAnsi="Arial" w:cs="Arial"/>
                      <w:color w:val="000000" w:themeColor="text1"/>
                      <w:sz w:val="18"/>
                      <w:szCs w:val="18"/>
                    </w:rPr>
                    <w:t>1</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0706834E"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w:t>
                  </w:r>
                  <w:r w:rsidR="003A4CF7">
                    <w:rPr>
                      <w:rFonts w:ascii="Arial" w:hAnsi="Arial" w:cs="Arial"/>
                      <w:color w:val="000000" w:themeColor="text1"/>
                      <w:sz w:val="18"/>
                      <w:szCs w:val="18"/>
                    </w:rPr>
                    <w:t>1</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714898D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w:t>
                  </w:r>
                  <w:r w:rsidR="003A4CF7">
                    <w:rPr>
                      <w:rFonts w:ascii="Arial" w:hAnsi="Arial" w:cs="Arial"/>
                      <w:color w:val="000000" w:themeColor="text1"/>
                      <w:sz w:val="18"/>
                      <w:szCs w:val="18"/>
                    </w:rPr>
                    <w:t>2</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2356DAAC"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w:t>
                  </w:r>
                  <w:r w:rsidR="003A4CF7">
                    <w:rPr>
                      <w:rFonts w:ascii="Arial" w:hAnsi="Arial" w:cs="Arial"/>
                      <w:color w:val="000000" w:themeColor="text1"/>
                      <w:sz w:val="18"/>
                      <w:szCs w:val="18"/>
                    </w:rPr>
                    <w:t>2</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7893219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w:t>
                  </w:r>
                  <w:r w:rsidR="003A4CF7">
                    <w:rPr>
                      <w:rFonts w:ascii="Arial" w:hAnsi="Arial" w:cs="Arial"/>
                      <w:color w:val="000000" w:themeColor="text1"/>
                      <w:sz w:val="18"/>
                      <w:szCs w:val="18"/>
                    </w:rPr>
                    <w:t>2</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377D71E7"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February 202</w:t>
                  </w:r>
                  <w:r w:rsidR="003A4CF7">
                    <w:rPr>
                      <w:rFonts w:ascii="Arial" w:hAnsi="Arial" w:cs="Arial"/>
                      <w:color w:val="000000" w:themeColor="text1"/>
                      <w:sz w:val="18"/>
                      <w:szCs w:val="18"/>
                    </w:rPr>
                    <w:t>2</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43E0F63A"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w:t>
                  </w:r>
                  <w:r w:rsidR="003A4CF7">
                    <w:rPr>
                      <w:rFonts w:ascii="Arial" w:hAnsi="Arial" w:cs="Arial"/>
                      <w:color w:val="000000" w:themeColor="text1"/>
                      <w:sz w:val="18"/>
                      <w:szCs w:val="18"/>
                    </w:rPr>
                    <w:t>2</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043375B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w:t>
                  </w:r>
                  <w:r w:rsidR="003A4CF7">
                    <w:rPr>
                      <w:rFonts w:ascii="Arial" w:hAnsi="Arial" w:cs="Arial"/>
                      <w:color w:val="000000" w:themeColor="text1"/>
                      <w:sz w:val="18"/>
                      <w:szCs w:val="18"/>
                    </w:rPr>
                    <w:t>2</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114212D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w:t>
                  </w:r>
                  <w:r w:rsidR="003A4CF7">
                    <w:rPr>
                      <w:rFonts w:ascii="Arial" w:hAnsi="Arial" w:cs="Arial"/>
                      <w:color w:val="000000" w:themeColor="text1"/>
                      <w:sz w:val="18"/>
                      <w:szCs w:val="18"/>
                    </w:rPr>
                    <w:t>2</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651A573D"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w:t>
                  </w:r>
                  <w:r w:rsidR="003A4CF7">
                    <w:rPr>
                      <w:rFonts w:ascii="Arial" w:hAnsi="Arial" w:cs="Arial"/>
                      <w:color w:val="000000" w:themeColor="text1"/>
                      <w:sz w:val="18"/>
                      <w:szCs w:val="18"/>
                    </w:rPr>
                    <w:t>2</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070B1B8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w:t>
                  </w:r>
                  <w:r w:rsidR="003A4CF7">
                    <w:rPr>
                      <w:rFonts w:ascii="Arial" w:hAnsi="Arial" w:cs="Arial"/>
                      <w:color w:val="000000" w:themeColor="text1"/>
                      <w:sz w:val="18"/>
                      <w:szCs w:val="18"/>
                    </w:rPr>
                    <w:t>2</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77C34BD3"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w:t>
                  </w:r>
                  <w:r w:rsidR="003A4CF7">
                    <w:rPr>
                      <w:rFonts w:ascii="Arial" w:hAnsi="Arial" w:cs="Arial"/>
                      <w:color w:val="000000" w:themeColor="text1"/>
                      <w:sz w:val="18"/>
                      <w:szCs w:val="18"/>
                    </w:rPr>
                    <w:t>2</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A73F91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w:t>
                  </w:r>
                  <w:r w:rsidR="003A4CF7">
                    <w:rPr>
                      <w:rFonts w:ascii="Arial" w:hAnsi="Arial" w:cs="Arial"/>
                      <w:color w:val="000000" w:themeColor="text1"/>
                      <w:sz w:val="18"/>
                      <w:szCs w:val="18"/>
                    </w:rPr>
                    <w:t>2</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462FC4DC"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w:t>
                  </w:r>
                  <w:r w:rsidR="003A4CF7">
                    <w:rPr>
                      <w:rFonts w:ascii="Arial" w:hAnsi="Arial" w:cs="Arial"/>
                      <w:color w:val="000000" w:themeColor="text1"/>
                      <w:sz w:val="18"/>
                      <w:szCs w:val="18"/>
                    </w:rPr>
                    <w:t>2</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0A6175D5"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B15D7F">
          <w:footerReference w:type="default" r:id="rId14"/>
          <w:pgSz w:w="11907" w:h="16840"/>
          <w:pgMar w:top="1276" w:right="1134" w:bottom="1135"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2AFE58CB"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7AA125D4" w:rsidR="00837E59" w:rsidRPr="00515620" w:rsidRDefault="000A5F3C" w:rsidP="00B15D7F">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13353E2A" w:rsidR="000A5F3C" w:rsidRPr="00515620" w:rsidDel="00D62621" w:rsidRDefault="000A5F3C" w:rsidP="00B15D7F">
            <w:pPr>
              <w:pStyle w:val="TableHeading"/>
            </w:pPr>
            <w:r w:rsidRPr="00515620">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w:t>
            </w:r>
            <w:proofErr w:type="gramStart"/>
            <w:r w:rsidRPr="000A5F3C">
              <w:rPr>
                <w:rFonts w:ascii="Arial" w:hAnsi="Arial" w:cs="Arial"/>
                <w:color w:val="FFFFFF" w:themeColor="background1"/>
              </w:rPr>
              <w:t>e.g.</w:t>
            </w:r>
            <w:proofErr w:type="gramEnd"/>
            <w:r w:rsidRPr="000A5F3C">
              <w:rPr>
                <w:rFonts w:ascii="Arial" w:hAnsi="Arial" w:cs="Arial"/>
                <w:color w:val="FFFFFF" w:themeColor="background1"/>
              </w:rPr>
              <w:t xml:space="preserve">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w:t>
      </w:r>
      <w:proofErr w:type="spellStart"/>
      <w:r w:rsidR="00D96CB5" w:rsidRPr="0040331B">
        <w:rPr>
          <w:lang w:eastAsia="en-NZ"/>
        </w:rPr>
        <w:t>Tūpono</w:t>
      </w:r>
      <w:proofErr w:type="spellEnd"/>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 xml:space="preserve">Identify the likelihood of the risk occurring and the impact should the risk </w:t>
      </w:r>
      <w:proofErr w:type="gramStart"/>
      <w:r>
        <w:rPr>
          <w:color w:val="000000"/>
          <w:szCs w:val="22"/>
          <w:lang w:val="en-GB"/>
        </w:rPr>
        <w:t>occur</w:t>
      </w:r>
      <w:proofErr w:type="gramEnd"/>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C9E8661"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proofErr w:type="gramStart"/>
            <w:r>
              <w:rPr>
                <w:i/>
                <w:sz w:val="22"/>
                <w:lang w:val="en-GB"/>
              </w:rPr>
              <w:t>i.e.</w:t>
            </w:r>
            <w:proofErr w:type="gramEnd"/>
            <w:r>
              <w:rPr>
                <w:i/>
                <w:sz w:val="22"/>
                <w:lang w:val="en-GB"/>
              </w:rPr>
              <w:t xml:space="preserv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5228A6FE"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w:t>
      </w:r>
      <w:proofErr w:type="spellStart"/>
      <w:r w:rsidR="00D96CB5" w:rsidRPr="0040331B">
        <w:rPr>
          <w:lang w:eastAsia="en-NZ"/>
        </w:rPr>
        <w:t>āta</w:t>
      </w:r>
      <w:proofErr w:type="spellEnd"/>
      <w:r w:rsidR="00D96CB5" w:rsidRPr="0040331B">
        <w:rPr>
          <w:lang w:eastAsia="en-NZ"/>
        </w:rPr>
        <w:t xml:space="preserve"> </w:t>
      </w:r>
      <w:proofErr w:type="spellStart"/>
      <w:r w:rsidR="00D96CB5" w:rsidRPr="0040331B">
        <w:rPr>
          <w:lang w:eastAsia="en-NZ"/>
        </w:rPr>
        <w:t>arohaehae</w:t>
      </w:r>
      <w:proofErr w:type="spellEnd"/>
      <w:r w:rsidR="00D96CB5" w:rsidRPr="0040331B">
        <w:rPr>
          <w:lang w:eastAsia="en-NZ"/>
        </w:rPr>
        <w:t xml:space="preserve"> me </w:t>
      </w:r>
      <w:proofErr w:type="spellStart"/>
      <w:r w:rsidR="00D96CB5" w:rsidRPr="0040331B">
        <w:rPr>
          <w:lang w:eastAsia="en-NZ"/>
        </w:rPr>
        <w:t>ngā</w:t>
      </w:r>
      <w:proofErr w:type="spellEnd"/>
      <w:r w:rsidR="00D96CB5" w:rsidRPr="0040331B">
        <w:rPr>
          <w:lang w:eastAsia="en-NZ"/>
        </w:rPr>
        <w:t xml:space="preserve">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3DEE6DBE" w:rsidR="00367B1D" w:rsidRDefault="00367B1D" w:rsidP="00367B1D">
            <w:pPr>
              <w:pStyle w:val="TableText"/>
              <w:rPr>
                <w:b/>
              </w:rPr>
            </w:pPr>
            <w:r>
              <w:rPr>
                <w:b/>
              </w:rPr>
              <w:t>Children</w:t>
            </w:r>
            <w:r w:rsidR="007F505A">
              <w:rPr>
                <w:b/>
              </w:rPr>
              <w:t>’s</w:t>
            </w:r>
            <w:r>
              <w:rPr>
                <w:b/>
              </w:rPr>
              <w:t xml:space="preserve">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w:t>
      </w:r>
      <w:proofErr w:type="gramStart"/>
      <w:r>
        <w:t>exists</w:t>
      </w:r>
      <w:proofErr w:type="gramEnd"/>
      <w:r>
        <w:t xml:space="preserve">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 xml:space="preserve">Te whakaoti i tō </w:t>
      </w:r>
      <w:proofErr w:type="gramStart"/>
      <w:r w:rsidR="00D96CB5" w:rsidRPr="0040331B">
        <w:rPr>
          <w:lang w:eastAsia="en-NZ"/>
        </w:rPr>
        <w:t>tono</w:t>
      </w:r>
      <w:proofErr w:type="gramEnd"/>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603F89BB"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w:t>
            </w:r>
            <w:proofErr w:type="gramStart"/>
            <w:r>
              <w:rPr>
                <w:rFonts w:ascii="Arial" w:hAnsi="Arial" w:cs="Arial"/>
              </w:rPr>
              <w:t>organisations, and</w:t>
            </w:r>
            <w:proofErr w:type="gramEnd"/>
            <w:r>
              <w:rPr>
                <w:rFonts w:ascii="Arial" w:hAnsi="Arial" w:cs="Arial"/>
              </w:rPr>
              <w:t xml:space="preserve">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Technological advancement, including adapting and enhancing existing technologies, and use of research and development to improve workplace efficiency &amp; </w:t>
            </w:r>
            <w:proofErr w:type="gramStart"/>
            <w:r w:rsidRPr="00535E42">
              <w:rPr>
                <w:rFonts w:ascii="Arial" w:hAnsi="Arial" w:cs="Arial"/>
                <w:sz w:val="20"/>
                <w:szCs w:val="20"/>
              </w:rPr>
              <w:t>productivity</w:t>
            </w:r>
            <w:proofErr w:type="gramEnd"/>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Operating in </w:t>
            </w:r>
            <w:proofErr w:type="gramStart"/>
            <w:r w:rsidRPr="00535E42">
              <w:rPr>
                <w:rFonts w:ascii="Arial" w:hAnsi="Arial" w:cs="Arial"/>
                <w:sz w:val="20"/>
                <w:szCs w:val="20"/>
              </w:rPr>
              <w:t>regionally-important</w:t>
            </w:r>
            <w:proofErr w:type="gramEnd"/>
            <w:r w:rsidRPr="00535E42">
              <w:rPr>
                <w:rFonts w:ascii="Arial" w:hAnsi="Arial" w:cs="Arial"/>
                <w:sz w:val="20"/>
                <w:szCs w:val="20"/>
              </w:rPr>
              <w:t xml:space="preserve">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0093BDCE"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 olds</w:t>
            </w:r>
            <w:proofErr w:type="gramEnd"/>
            <w:r w:rsidRPr="00535E42">
              <w:rPr>
                <w:rFonts w:ascii="Arial" w:hAnsi="Arial" w:cs="Arial"/>
              </w:rPr>
              <w:t xml:space="preserve"> will be targeted are highly desirable. Employers must employ Māori cadets for at least 6 months, with a structured training component, preferably linked to an NZQA-recognised </w:t>
            </w:r>
            <w:proofErr w:type="gramStart"/>
            <w:r w:rsidRPr="00535E42">
              <w:rPr>
                <w:rFonts w:ascii="Arial" w:hAnsi="Arial" w:cs="Arial"/>
              </w:rPr>
              <w:t>qualification</w:t>
            </w:r>
            <w:proofErr w:type="gramEnd"/>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F715F5"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3.7 Delivery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We want information on how the project will be managed, the key roles and who has responsibility for them.  This will help us to understand how delivery is structured, assess any </w:t>
            </w:r>
            <w:proofErr w:type="gramStart"/>
            <w:r w:rsidRPr="00535E42">
              <w:rPr>
                <w:rFonts w:ascii="Arial" w:hAnsi="Arial" w:cs="Arial"/>
              </w:rPr>
              <w:t>risks</w:t>
            </w:r>
            <w:proofErr w:type="gramEnd"/>
            <w:r w:rsidRPr="00535E42">
              <w:rPr>
                <w:rFonts w:ascii="Arial" w:hAnsi="Arial" w:cs="Arial"/>
              </w:rPr>
              <w:t xml:space="preserve">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5D1250C9"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3.8 Long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65F4B600"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4.1</w:t>
            </w:r>
            <w:r w:rsidR="003A4CF7">
              <w:rPr>
                <w:rFonts w:ascii="Arial" w:hAnsi="Arial" w:cs="Arial"/>
                <w:color w:val="auto"/>
              </w:rPr>
              <w:t xml:space="preserve"> </w:t>
            </w:r>
            <w:r w:rsidRPr="006C778C">
              <w:rPr>
                <w:rFonts w:ascii="Arial" w:hAnsi="Arial" w:cs="Arial"/>
                <w:color w:val="auto"/>
              </w:rPr>
              <w:t>Budget</w:t>
            </w:r>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w:t>
            </w:r>
            <w:proofErr w:type="gramStart"/>
            <w:r>
              <w:rPr>
                <w:rFonts w:ascii="Arial" w:hAnsi="Arial" w:cs="Arial"/>
              </w:rPr>
              <w:t>development</w:t>
            </w:r>
            <w:proofErr w:type="gramEnd"/>
            <w:r>
              <w:rPr>
                <w:rFonts w:ascii="Arial" w:hAnsi="Arial" w:cs="Arial"/>
              </w:rPr>
              <w:t xml:space="preserve"> and mentoring costs. The total funding that can be requested from Te Puni Kōkiri per cadet is $10,000. </w:t>
            </w:r>
          </w:p>
        </w:tc>
      </w:tr>
      <w:tr w:rsidR="004C00F5" w:rsidRPr="009D2E6A" w14:paraId="513DEDAF" w14:textId="77777777" w:rsidTr="00D96CB5">
        <w:tc>
          <w:tcPr>
            <w:tcW w:w="2830" w:type="dxa"/>
          </w:tcPr>
          <w:p w14:paraId="6C867CC6" w14:textId="22B227BB"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w:t>
            </w:r>
            <w:proofErr w:type="gramStart"/>
            <w:r>
              <w:rPr>
                <w:rFonts w:ascii="Arial" w:hAnsi="Arial" w:cs="Arial"/>
              </w:rPr>
              <w:t>programme, and</w:t>
            </w:r>
            <w:proofErr w:type="gramEnd"/>
            <w:r>
              <w:rPr>
                <w:rFonts w:ascii="Arial" w:hAnsi="Arial" w:cs="Arial"/>
              </w:rPr>
              <w:t xml:space="preserve">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sidRPr="003A4CF7">
              <w:rPr>
                <w:rFonts w:ascii="Arial" w:hAnsi="Arial" w:cs="Arial"/>
                <w:szCs w:val="18"/>
              </w:rPr>
              <w:t>Proof the organisation is a legal entity, for example, a Certificate of Incorporation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13AA532D"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Children</w:t>
            </w:r>
            <w:r w:rsidR="007F505A">
              <w:rPr>
                <w:rFonts w:ascii="Arial" w:hAnsi="Arial" w:cs="Arial"/>
              </w:rPr>
              <w:t>’s</w:t>
            </w:r>
            <w:r w:rsidRPr="00EB297E">
              <w:rPr>
                <w:rFonts w:ascii="Arial" w:hAnsi="Arial" w:cs="Arial"/>
              </w:rPr>
              <w:t xml:space="preserve">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0791151D"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or children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Ikaroa-Rāwhiti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EE0454"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338F" w14:textId="77777777" w:rsidR="006472F0" w:rsidRDefault="006472F0">
      <w:pPr>
        <w:spacing w:after="0" w:line="240" w:lineRule="auto"/>
      </w:pPr>
      <w:r>
        <w:separator/>
      </w:r>
    </w:p>
  </w:endnote>
  <w:endnote w:type="continuationSeparator" w:id="0">
    <w:p w14:paraId="2B45A37C" w14:textId="77777777" w:rsidR="006472F0" w:rsidRDefault="0064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15C69196" w:rsidR="00707188" w:rsidRPr="00156A28" w:rsidRDefault="00707188" w:rsidP="00B8454E">
    <w:pPr>
      <w:pStyle w:val="Footer"/>
      <w:rPr>
        <w:lang w:val="en-NZ"/>
      </w:rPr>
    </w:pPr>
    <w:r>
      <w:rPr>
        <w:lang w:val="en-NZ"/>
      </w:rPr>
      <w:t>Cadetships 202</w:t>
    </w:r>
    <w:r w:rsidR="003A4CF7">
      <w:rPr>
        <w:lang w:val="en-NZ"/>
      </w:rPr>
      <w:t>1</w:t>
    </w:r>
    <w:r>
      <w:rPr>
        <w:lang w:val="en-NZ"/>
      </w:rPr>
      <w:t>/2</w:t>
    </w:r>
    <w:r w:rsidR="003A4CF7">
      <w:rPr>
        <w:lang w:val="en-NZ"/>
      </w:rPr>
      <w:t>2</w:t>
    </w:r>
    <w:r>
      <w:rPr>
        <w:lang w:val="en-NZ"/>
      </w:rPr>
      <w:t xml:space="preserve">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7AE" w14:textId="77777777" w:rsidR="006472F0" w:rsidRDefault="006472F0">
      <w:pPr>
        <w:spacing w:after="0" w:line="240" w:lineRule="auto"/>
      </w:pPr>
      <w:r>
        <w:separator/>
      </w:r>
    </w:p>
  </w:footnote>
  <w:footnote w:type="continuationSeparator" w:id="0">
    <w:p w14:paraId="1E47A77C" w14:textId="77777777" w:rsidR="006472F0" w:rsidRDefault="006472F0">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5328E576"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w:t>
      </w:r>
      <w:r w:rsidR="003A4CF7">
        <w:rPr>
          <w:rFonts w:ascii="Arial" w:hAnsi="Arial" w:cs="Arial"/>
          <w:sz w:val="18"/>
          <w:szCs w:val="18"/>
        </w:rPr>
        <w:t>1</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w:t>
      </w:r>
      <w:r w:rsidR="003A4CF7">
        <w:rPr>
          <w:rFonts w:ascii="Arial" w:hAnsi="Arial" w:cs="Arial"/>
          <w:sz w:val="18"/>
          <w:szCs w:val="18"/>
        </w:rPr>
        <w:t>1</w:t>
      </w:r>
      <w:r w:rsidRPr="00E54571">
        <w:rPr>
          <w:rFonts w:ascii="Arial" w:hAnsi="Arial" w:cs="Arial"/>
          <w:sz w:val="18"/>
          <w:szCs w:val="18"/>
        </w:rPr>
        <w:t>/2</w:t>
      </w:r>
      <w:r w:rsidR="003A4CF7">
        <w:rPr>
          <w:rFonts w:ascii="Arial" w:hAnsi="Arial" w:cs="Arial"/>
          <w:sz w:val="18"/>
          <w:szCs w:val="18"/>
        </w:rPr>
        <w:t>2</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828"/>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2330"/>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542CA"/>
    <w:rsid w:val="00366379"/>
    <w:rsid w:val="00367B1D"/>
    <w:rsid w:val="00381363"/>
    <w:rsid w:val="00393C89"/>
    <w:rsid w:val="003A04FF"/>
    <w:rsid w:val="003A2EEF"/>
    <w:rsid w:val="003A3902"/>
    <w:rsid w:val="003A3CF3"/>
    <w:rsid w:val="003A448E"/>
    <w:rsid w:val="003A4A94"/>
    <w:rsid w:val="003A4CF7"/>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3D3"/>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4919"/>
    <w:rsid w:val="006472F0"/>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E61F7"/>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46A3"/>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505A"/>
    <w:rsid w:val="007F65AE"/>
    <w:rsid w:val="007F75FF"/>
    <w:rsid w:val="00802D2B"/>
    <w:rsid w:val="0081647A"/>
    <w:rsid w:val="008204D2"/>
    <w:rsid w:val="00823E38"/>
    <w:rsid w:val="00824AD6"/>
    <w:rsid w:val="00831BA1"/>
    <w:rsid w:val="0083591B"/>
    <w:rsid w:val="008375B0"/>
    <w:rsid w:val="00837E59"/>
    <w:rsid w:val="00842405"/>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16C9"/>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A180E"/>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5D7F"/>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23B3"/>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E0454"/>
    <w:rsid w:val="00EE77F1"/>
    <w:rsid w:val="00EF31B2"/>
    <w:rsid w:val="00EF427A"/>
    <w:rsid w:val="00EF680A"/>
    <w:rsid w:val="00EF6E0E"/>
    <w:rsid w:val="00F0363C"/>
    <w:rsid w:val="00F07941"/>
    <w:rsid w:val="00F07BEA"/>
    <w:rsid w:val="00F10B1A"/>
    <w:rsid w:val="00F11CEA"/>
    <w:rsid w:val="00F12C66"/>
    <w:rsid w:val="00F22324"/>
    <w:rsid w:val="00F249AD"/>
    <w:rsid w:val="00F27B25"/>
    <w:rsid w:val="00F3076F"/>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D548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swima\AppData\Roaming\OpenText\OTEdit\punaha-korero-otcs\c18444166\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Kahutaiki Torepe-Ormsby</cp:lastModifiedBy>
  <cp:revision>3</cp:revision>
  <cp:lastPrinted>2017-08-20T20:50:00Z</cp:lastPrinted>
  <dcterms:created xsi:type="dcterms:W3CDTF">2021-06-13T20:58:00Z</dcterms:created>
  <dcterms:modified xsi:type="dcterms:W3CDTF">2021-06-13T20:59:00Z</dcterms:modified>
  <cp:contentStatus/>
</cp:coreProperties>
</file>